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2C" w:rsidRPr="002A2068" w:rsidRDefault="000A40C9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81725" cy="8130920"/>
            <wp:effectExtent l="19050" t="0" r="9525" b="0"/>
            <wp:docPr id="1" name="Рисунок 1" descr="C:\Users\Win7\Desktop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титу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65" cy="813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C9" w:rsidRDefault="000A40C9" w:rsidP="002A2068">
      <w:pPr>
        <w:spacing w:after="103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A40C9" w:rsidRDefault="000A40C9" w:rsidP="002A2068">
      <w:pPr>
        <w:spacing w:after="103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A40C9" w:rsidRDefault="000A40C9" w:rsidP="002A2068">
      <w:pPr>
        <w:spacing w:after="103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463E3" w:rsidRPr="002A2068" w:rsidRDefault="00817545" w:rsidP="002A2068">
      <w:pPr>
        <w:spacing w:after="103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Муниципальное </w:t>
      </w:r>
      <w:r w:rsidR="000463E3"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дошкольное образовательное учреждение</w:t>
      </w:r>
    </w:p>
    <w:p w:rsidR="000463E3" w:rsidRPr="002A2068" w:rsidRDefault="00817545" w:rsidP="002A2068">
      <w:pPr>
        <w:spacing w:after="103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«Детский сад № 2</w:t>
      </w:r>
      <w:r w:rsidR="000463E3"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E2443A" w:rsidRPr="002A2068" w:rsidRDefault="00E2443A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463E3" w:rsidRPr="002A2068" w:rsidRDefault="000463E3" w:rsidP="002A20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СОГЛАСОВАНО:              </w:t>
      </w:r>
      <w:r w:rsid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УТВЕРЖДЕНО:</w:t>
      </w:r>
    </w:p>
    <w:p w:rsidR="000463E3" w:rsidRPr="002A2068" w:rsidRDefault="000463E3" w:rsidP="002A20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Педагогическим Советом                </w:t>
      </w:r>
      <w:r w:rsid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</w:t>
      </w:r>
      <w:r w:rsidR="00817545"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Заведующей М</w:t>
      </w:r>
      <w:r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ДОУ</w:t>
      </w:r>
    </w:p>
    <w:p w:rsidR="00E2443A" w:rsidRPr="002A2068" w:rsidRDefault="004B68AD" w:rsidP="004B68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405B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Протокол №4                    </w:t>
      </w:r>
      <w:r w:rsidR="00E2443A"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</w:t>
      </w:r>
      <w:r w:rsid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817545"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817545"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Детский сад № 2</w:t>
      </w:r>
    </w:p>
    <w:p w:rsidR="00E2443A" w:rsidRPr="002A2068" w:rsidRDefault="004B68AD" w:rsidP="002A20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ED09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05B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« 25 » марта</w:t>
      </w:r>
      <w:r w:rsidR="00964773"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="00E2443A"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             </w:t>
      </w:r>
      <w:r w:rsid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ED09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E2443A"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</w:t>
      </w:r>
      <w:r w:rsidR="00817545"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 Т. В. Иванова</w:t>
      </w:r>
    </w:p>
    <w:p w:rsidR="000463E3" w:rsidRPr="002A2068" w:rsidRDefault="000463E3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E2443A" w:rsidRPr="002A2068" w:rsidRDefault="00E2443A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2443A" w:rsidRPr="002A2068" w:rsidRDefault="00E2443A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2443A" w:rsidRPr="002A2068" w:rsidRDefault="00E2443A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2443A" w:rsidRPr="002A2068" w:rsidRDefault="00E2443A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2443A" w:rsidRPr="002A2068" w:rsidRDefault="00E2443A" w:rsidP="002A2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Отчёт о результатах</w:t>
      </w:r>
    </w:p>
    <w:p w:rsidR="000463E3" w:rsidRPr="002A2068" w:rsidRDefault="00E2443A" w:rsidP="002A206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самообследования</w:t>
      </w:r>
    </w:p>
    <w:p w:rsidR="000463E3" w:rsidRPr="002A2068" w:rsidRDefault="000463E3" w:rsidP="002A206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0463E3" w:rsidRPr="002A2068" w:rsidRDefault="00817545" w:rsidP="002A2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МДОУ Детский сад № 2</w:t>
      </w:r>
    </w:p>
    <w:p w:rsidR="000463E3" w:rsidRPr="002A2068" w:rsidRDefault="000463E3" w:rsidP="002A2068">
      <w:pPr>
        <w:spacing w:after="103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463E3" w:rsidRPr="002A2068" w:rsidRDefault="00AA7434" w:rsidP="002A2068">
      <w:pPr>
        <w:spacing w:after="103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</w:t>
      </w:r>
      <w:r w:rsidR="00964773"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2019</w:t>
      </w:r>
      <w:r w:rsidR="002849FC"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E2443A"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год</w:t>
      </w:r>
    </w:p>
    <w:p w:rsidR="000463E3" w:rsidRPr="002A2068" w:rsidRDefault="000463E3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Pr="002A2068" w:rsidRDefault="000463E3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Pr="002A2068" w:rsidRDefault="000463E3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Pr="002A2068" w:rsidRDefault="000463E3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Pr="002A2068" w:rsidRDefault="000463E3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Pr="002A2068" w:rsidRDefault="000463E3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Pr="002A2068" w:rsidRDefault="000463E3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Pr="002A2068" w:rsidRDefault="000463E3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Pr="002A2068" w:rsidRDefault="00817545" w:rsidP="002A2068">
      <w:pPr>
        <w:spacing w:after="103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Белый</w:t>
      </w:r>
      <w:r w:rsidR="009451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2020</w:t>
      </w:r>
      <w:r w:rsidR="00E2443A"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</w:t>
      </w:r>
    </w:p>
    <w:p w:rsidR="00E10259" w:rsidRPr="002A2068" w:rsidRDefault="00E10259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Pr="002A2068" w:rsidRDefault="00E2443A" w:rsidP="002A2068">
      <w:pPr>
        <w:pStyle w:val="20"/>
        <w:shd w:val="clear" w:color="auto" w:fill="auto"/>
        <w:spacing w:before="0" w:after="0" w:line="360" w:lineRule="auto"/>
        <w:ind w:firstLine="567"/>
        <w:jc w:val="both"/>
      </w:pPr>
      <w:r w:rsidRPr="002A2068">
        <w:rPr>
          <w:color w:val="000000"/>
          <w:lang w:eastAsia="ru-RU" w:bidi="ru-RU"/>
        </w:rPr>
        <w:lastRenderedPageBreak/>
        <w:t>Отчет подготовлен по результатам проведения самообследов</w:t>
      </w:r>
      <w:r w:rsidR="00817545" w:rsidRPr="002A2068">
        <w:rPr>
          <w:color w:val="000000"/>
          <w:lang w:eastAsia="ru-RU" w:bidi="ru-RU"/>
        </w:rPr>
        <w:t xml:space="preserve">ания Муниципального </w:t>
      </w:r>
      <w:r w:rsidRPr="002A2068">
        <w:rPr>
          <w:color w:val="000000"/>
          <w:lang w:eastAsia="ru-RU" w:bidi="ru-RU"/>
        </w:rPr>
        <w:t>дошкольного образовательного учреждения – «</w:t>
      </w:r>
      <w:r w:rsidR="00817545" w:rsidRPr="002A2068">
        <w:rPr>
          <w:color w:val="000000"/>
          <w:lang w:eastAsia="ru-RU" w:bidi="ru-RU"/>
        </w:rPr>
        <w:t>Детский сад №2</w:t>
      </w:r>
      <w:r w:rsidRPr="002A2068">
        <w:rPr>
          <w:color w:val="000000"/>
          <w:lang w:eastAsia="ru-RU" w:bidi="ru-RU"/>
        </w:rPr>
        <w:t>» (далее по тексту - ДОУ), проведенного в соответствии с:</w:t>
      </w:r>
    </w:p>
    <w:p w:rsidR="00E2443A" w:rsidRPr="002A2068" w:rsidRDefault="00E2443A" w:rsidP="002A2068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60" w:lineRule="auto"/>
        <w:ind w:firstLine="567"/>
        <w:jc w:val="both"/>
      </w:pPr>
      <w:r w:rsidRPr="002A2068">
        <w:rPr>
          <w:color w:val="000000"/>
          <w:lang w:eastAsia="ru-RU" w:bidi="ru-RU"/>
        </w:rPr>
        <w:t>Федеральным законом от 29.12.2012 №273 - ФЗ «Об образовании в Российской Федерации»;</w:t>
      </w:r>
    </w:p>
    <w:p w:rsidR="00E2443A" w:rsidRPr="002A2068" w:rsidRDefault="00E2443A" w:rsidP="002A2068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8155"/>
        </w:tabs>
        <w:spacing w:before="0" w:after="0" w:line="360" w:lineRule="auto"/>
        <w:ind w:firstLine="567"/>
        <w:jc w:val="both"/>
      </w:pPr>
      <w:r w:rsidRPr="002A2068">
        <w:rPr>
          <w:color w:val="000000"/>
          <w:lang w:eastAsia="ru-RU" w:bidi="ru-RU"/>
        </w:rPr>
        <w:t>Постановлением Правительства РФ от 10.07.2013 №582 «Об</w:t>
      </w:r>
      <w:r w:rsidRPr="002A2068">
        <w:t xml:space="preserve"> </w:t>
      </w:r>
      <w:r w:rsidRPr="002A2068">
        <w:rPr>
          <w:color w:val="000000"/>
          <w:lang w:eastAsia="ru-RU" w:bidi="ru-RU"/>
        </w:rPr>
        <w:t>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организации»;</w:t>
      </w:r>
    </w:p>
    <w:p w:rsidR="00E2443A" w:rsidRPr="002A2068" w:rsidRDefault="00AB4880" w:rsidP="002A2068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60" w:lineRule="auto"/>
        <w:ind w:firstLine="567"/>
        <w:jc w:val="both"/>
      </w:pPr>
      <w:r w:rsidRPr="002A2068">
        <w:rPr>
          <w:color w:val="000000"/>
          <w:lang w:eastAsia="ru-RU" w:bidi="ru-RU"/>
        </w:rPr>
        <w:t>Приказом Мин</w:t>
      </w:r>
      <w:r w:rsidR="00E2443A" w:rsidRPr="002A2068">
        <w:rPr>
          <w:color w:val="000000"/>
          <w:lang w:eastAsia="ru-RU" w:bidi="ru-RU"/>
        </w:rPr>
        <w:t>обрнауки России от 14.06.2013 №462 «Об утверждении порядка проведения самообследования образовательной организацией»;</w:t>
      </w:r>
    </w:p>
    <w:p w:rsidR="00E2443A" w:rsidRPr="002A2068" w:rsidRDefault="00AB4880" w:rsidP="002A2068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60" w:lineRule="auto"/>
        <w:ind w:firstLine="567"/>
        <w:jc w:val="both"/>
      </w:pPr>
      <w:r w:rsidRPr="002A2068">
        <w:rPr>
          <w:color w:val="000000"/>
          <w:lang w:eastAsia="ru-RU" w:bidi="ru-RU"/>
        </w:rPr>
        <w:t>Приказом Мин</w:t>
      </w:r>
      <w:r w:rsidR="00E2443A" w:rsidRPr="002A2068">
        <w:rPr>
          <w:color w:val="000000"/>
          <w:lang w:eastAsia="ru-RU" w:bidi="ru-RU"/>
        </w:rPr>
        <w:t>обрнауки России от 14.12.2017 №1218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2013г. №462;</w:t>
      </w:r>
    </w:p>
    <w:p w:rsidR="00E2443A" w:rsidRPr="002A2068" w:rsidRDefault="00AB4880" w:rsidP="002A2068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60" w:lineRule="auto"/>
        <w:ind w:firstLine="567"/>
        <w:jc w:val="both"/>
      </w:pPr>
      <w:r w:rsidRPr="002A2068">
        <w:rPr>
          <w:color w:val="000000"/>
          <w:lang w:eastAsia="ru-RU" w:bidi="ru-RU"/>
        </w:rPr>
        <w:t>Письмом Мин</w:t>
      </w:r>
      <w:r w:rsidR="00E2443A" w:rsidRPr="002A2068">
        <w:rPr>
          <w:color w:val="000000"/>
          <w:lang w:eastAsia="ru-RU" w:bidi="ru-RU"/>
        </w:rPr>
        <w:t>обрнауки России от 28.10.2010 № 13-312 «О подготовке публичных докладов»;</w:t>
      </w:r>
    </w:p>
    <w:p w:rsidR="00E2443A" w:rsidRPr="002A2068" w:rsidRDefault="00AB4880" w:rsidP="002A2068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60" w:lineRule="auto"/>
        <w:ind w:firstLine="567"/>
        <w:jc w:val="both"/>
      </w:pPr>
      <w:r w:rsidRPr="002A2068">
        <w:rPr>
          <w:color w:val="000000"/>
          <w:lang w:eastAsia="ru-RU" w:bidi="ru-RU"/>
        </w:rPr>
        <w:t>Письмом Мин</w:t>
      </w:r>
      <w:r w:rsidR="00E2443A" w:rsidRPr="002A2068">
        <w:rPr>
          <w:color w:val="000000"/>
          <w:lang w:eastAsia="ru-RU" w:bidi="ru-RU"/>
        </w:rPr>
        <w:t>обрнауки России от 03.04. 2015 № АП-512/02 «О направлении методических рекомендаций по НОКО»;</w:t>
      </w:r>
    </w:p>
    <w:p w:rsidR="00AA7434" w:rsidRPr="002A2068" w:rsidRDefault="00AA7434" w:rsidP="002A2068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60" w:lineRule="auto"/>
        <w:ind w:firstLine="567"/>
        <w:jc w:val="both"/>
      </w:pPr>
      <w:r w:rsidRPr="002A2068">
        <w:t xml:space="preserve">Приказа МОиН РФ от 17 октября 3013 г. № 1155 « Об утверждении  Федерального   государственного образовательного стандарта дошкольного образования»;  </w:t>
      </w:r>
    </w:p>
    <w:p w:rsidR="00AA7434" w:rsidRPr="002A2068" w:rsidRDefault="00AA7434" w:rsidP="002A206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Санитарно-эпидемиологичес</w:t>
      </w:r>
      <w:r w:rsidR="00D23AB5" w:rsidRPr="002A2068">
        <w:rPr>
          <w:rFonts w:ascii="Times New Roman" w:hAnsi="Times New Roman" w:cs="Times New Roman"/>
          <w:sz w:val="28"/>
          <w:szCs w:val="28"/>
        </w:rPr>
        <w:t xml:space="preserve">кими требованиями к устройству, </w:t>
      </w:r>
      <w:r w:rsidRPr="002A2068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ДОУ ( СанПин 2.4.1.3040 -13 от 15.05 2013г.№26);</w:t>
      </w:r>
    </w:p>
    <w:p w:rsidR="00AA7434" w:rsidRPr="002A2068" w:rsidRDefault="00AA7434" w:rsidP="002A2068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60" w:lineRule="auto"/>
        <w:ind w:firstLine="567"/>
        <w:jc w:val="both"/>
      </w:pPr>
      <w:r w:rsidRPr="002A2068">
        <w:t xml:space="preserve">  </w:t>
      </w:r>
      <w:r w:rsidRPr="002A2068">
        <w:rPr>
          <w:color w:val="000000"/>
          <w:lang w:eastAsia="ru-RU" w:bidi="ru-RU"/>
        </w:rPr>
        <w:t>Уставом МДОУ Детский сад №2.</w:t>
      </w:r>
    </w:p>
    <w:p w:rsidR="002A2068" w:rsidRDefault="00AA7434" w:rsidP="002A2068">
      <w:pPr>
        <w:pStyle w:val="20"/>
        <w:shd w:val="clear" w:color="auto" w:fill="auto"/>
        <w:tabs>
          <w:tab w:val="left" w:pos="851"/>
        </w:tabs>
        <w:spacing w:before="0" w:after="0" w:line="360" w:lineRule="auto"/>
        <w:ind w:left="567" w:firstLine="0"/>
        <w:jc w:val="both"/>
      </w:pPr>
      <w:r w:rsidRPr="002A2068">
        <w:t xml:space="preserve">  </w:t>
      </w:r>
    </w:p>
    <w:p w:rsidR="002A2068" w:rsidRDefault="002A2068" w:rsidP="002A2068">
      <w:pPr>
        <w:pStyle w:val="20"/>
        <w:shd w:val="clear" w:color="auto" w:fill="auto"/>
        <w:tabs>
          <w:tab w:val="left" w:pos="851"/>
        </w:tabs>
        <w:spacing w:before="0" w:after="0" w:line="360" w:lineRule="auto"/>
        <w:ind w:left="567" w:firstLine="0"/>
        <w:jc w:val="both"/>
      </w:pPr>
    </w:p>
    <w:p w:rsidR="000A40C9" w:rsidRDefault="000A40C9" w:rsidP="002A2068">
      <w:pPr>
        <w:pStyle w:val="20"/>
        <w:shd w:val="clear" w:color="auto" w:fill="auto"/>
        <w:tabs>
          <w:tab w:val="left" w:pos="851"/>
        </w:tabs>
        <w:spacing w:before="0" w:after="0" w:line="360" w:lineRule="auto"/>
        <w:ind w:left="567" w:firstLine="0"/>
        <w:jc w:val="both"/>
      </w:pPr>
    </w:p>
    <w:p w:rsidR="00E2443A" w:rsidRPr="002A2068" w:rsidRDefault="00AA7434" w:rsidP="002A2068">
      <w:pPr>
        <w:pStyle w:val="20"/>
        <w:shd w:val="clear" w:color="auto" w:fill="auto"/>
        <w:tabs>
          <w:tab w:val="left" w:pos="851"/>
        </w:tabs>
        <w:spacing w:before="0" w:after="0" w:line="360" w:lineRule="auto"/>
        <w:ind w:left="567" w:firstLine="0"/>
        <w:jc w:val="both"/>
        <w:rPr>
          <w:rStyle w:val="21"/>
        </w:rPr>
      </w:pPr>
      <w:r w:rsidRPr="002A2068">
        <w:t xml:space="preserve">                                                                                                                               </w:t>
      </w:r>
    </w:p>
    <w:p w:rsidR="00E2443A" w:rsidRPr="002A2068" w:rsidRDefault="00E2443A" w:rsidP="002A2068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color w:val="000000"/>
          <w:lang w:eastAsia="ru-RU" w:bidi="ru-RU"/>
        </w:rPr>
      </w:pPr>
      <w:r w:rsidRPr="002A2068">
        <w:rPr>
          <w:rStyle w:val="21"/>
        </w:rPr>
        <w:lastRenderedPageBreak/>
        <w:t xml:space="preserve">Цель самообследования: </w:t>
      </w:r>
      <w:r w:rsidRPr="002A2068">
        <w:rPr>
          <w:color w:val="000000"/>
          <w:lang w:eastAsia="ru-RU" w:bidi="ru-RU"/>
        </w:rPr>
        <w:t>самооценка содержания, условий и результатов образовательной деятельности ДОУ с последующей подготовкой отчета о самообследовании для предоставления учредителю ДОУ и общественности.</w:t>
      </w:r>
    </w:p>
    <w:p w:rsidR="00CD443F" w:rsidRPr="002A2068" w:rsidRDefault="00CD443F" w:rsidP="002A2068">
      <w:pPr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самообследования:</w:t>
      </w:r>
    </w:p>
    <w:p w:rsidR="00CD443F" w:rsidRPr="002A2068" w:rsidRDefault="00CD443F" w:rsidP="002A206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CD443F" w:rsidRPr="002A2068" w:rsidRDefault="00CD443F" w:rsidP="002A206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-выявление положительных и отрицательных тенденций в образовательной деятельности;</w:t>
      </w:r>
    </w:p>
    <w:p w:rsidR="00CD443F" w:rsidRPr="002A2068" w:rsidRDefault="00CD443F" w:rsidP="002A206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-установление причин возникновения проблем и поиск их устранения.</w:t>
      </w:r>
    </w:p>
    <w:p w:rsidR="00CD443F" w:rsidRPr="002A2068" w:rsidRDefault="00CD443F" w:rsidP="002A2068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color w:val="000000"/>
          <w:lang w:eastAsia="ru-RU" w:bidi="ru-RU"/>
        </w:rPr>
      </w:pPr>
    </w:p>
    <w:p w:rsidR="00CD443F" w:rsidRPr="002A2068" w:rsidRDefault="00CD443F" w:rsidP="002A206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самообследования проводится оценка:</w:t>
      </w:r>
    </w:p>
    <w:p w:rsidR="00CD443F" w:rsidRPr="002A2068" w:rsidRDefault="00CD443F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образовательной деятельности;</w:t>
      </w:r>
    </w:p>
    <w:p w:rsidR="00CD443F" w:rsidRPr="002A2068" w:rsidRDefault="00CD443F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системы управления организацией;</w:t>
      </w:r>
    </w:p>
    <w:p w:rsidR="00CD443F" w:rsidRPr="002A2068" w:rsidRDefault="00CD443F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содержания и качества образовательного процесса организации;</w:t>
      </w:r>
    </w:p>
    <w:p w:rsidR="00CD443F" w:rsidRPr="002A2068" w:rsidRDefault="00CD443F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CD443F" w:rsidRPr="002A2068" w:rsidRDefault="00CD443F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функционирования внутренней системы оценки качества образования;</w:t>
      </w:r>
    </w:p>
    <w:p w:rsidR="00CD443F" w:rsidRPr="002A2068" w:rsidRDefault="00CD443F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функционирования внутренней системы качества образования;</w:t>
      </w:r>
    </w:p>
    <w:p w:rsidR="00CD443F" w:rsidRPr="002A2068" w:rsidRDefault="00CD443F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 показателей деятельности учреждения, подлежащей самообследованию.</w:t>
      </w:r>
    </w:p>
    <w:p w:rsidR="00CD443F" w:rsidRPr="002A2068" w:rsidRDefault="00CD443F" w:rsidP="002A2068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</w:pPr>
    </w:p>
    <w:p w:rsidR="00E2443A" w:rsidRPr="002A2068" w:rsidRDefault="00E2443A" w:rsidP="002A2068">
      <w:pPr>
        <w:pStyle w:val="20"/>
        <w:shd w:val="clear" w:color="auto" w:fill="auto"/>
        <w:spacing w:before="0" w:after="0" w:line="360" w:lineRule="auto"/>
        <w:ind w:firstLine="567"/>
        <w:jc w:val="both"/>
      </w:pPr>
      <w:r w:rsidRPr="002A2068">
        <w:rPr>
          <w:rStyle w:val="21"/>
        </w:rPr>
        <w:t xml:space="preserve">Форма отчета: </w:t>
      </w:r>
      <w:r w:rsidRPr="002A2068">
        <w:rPr>
          <w:color w:val="000000"/>
          <w:lang w:eastAsia="ru-RU" w:bidi="ru-RU"/>
        </w:rPr>
        <w:t>отчет, включающий аналитическую часть и результаты анализа показателей деятельности ДОУ.</w:t>
      </w:r>
    </w:p>
    <w:p w:rsidR="00E2443A" w:rsidRPr="002A2068" w:rsidRDefault="00E2443A" w:rsidP="002A20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3E3" w:rsidRPr="002A2068" w:rsidRDefault="000463E3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233D" w:rsidRPr="002A2068" w:rsidRDefault="0047233D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0F39" w:rsidRPr="002A2068" w:rsidRDefault="00CD0F39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Содержание:</w:t>
      </w:r>
    </w:p>
    <w:p w:rsidR="00CD0F39" w:rsidRPr="002A2068" w:rsidRDefault="00CD0F39" w:rsidP="002A2068">
      <w:pPr>
        <w:spacing w:after="103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Аналитическая часть</w:t>
      </w:r>
    </w:p>
    <w:p w:rsidR="00817545" w:rsidRPr="002A2068" w:rsidRDefault="003A4255" w:rsidP="002A2068">
      <w:pPr>
        <w:spacing w:after="10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    1.1.</w:t>
      </w:r>
      <w:r w:rsidR="006E24A5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9A574A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образовательном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</w:p>
    <w:p w:rsidR="00817545" w:rsidRPr="002A2068" w:rsidRDefault="006E24A5" w:rsidP="002A2068">
      <w:pPr>
        <w:spacing w:after="10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1.2. С</w:t>
      </w:r>
      <w:r w:rsidR="000E1D85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истема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</w:t>
      </w:r>
      <w:r w:rsidR="009A574A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учреждением</w:t>
      </w:r>
    </w:p>
    <w:p w:rsidR="00CD0F39" w:rsidRPr="002A2068" w:rsidRDefault="006E24A5" w:rsidP="002A2068">
      <w:pPr>
        <w:spacing w:after="10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1.3. 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образовательного процесса</w:t>
      </w:r>
    </w:p>
    <w:p w:rsidR="007D42F3" w:rsidRPr="002A2068" w:rsidRDefault="001D5E6E" w:rsidP="002A2068">
      <w:p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1.3.1</w:t>
      </w:r>
      <w:r w:rsidR="007D42F3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42F3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организации учебного процесса.</w:t>
      </w:r>
    </w:p>
    <w:p w:rsidR="00FF0521" w:rsidRPr="002A2068" w:rsidRDefault="00FF0521" w:rsidP="002A2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1.3.2.Оценка образовательной деятельности в ДОУ.</w:t>
      </w:r>
    </w:p>
    <w:p w:rsidR="001D5E6E" w:rsidRPr="002A2068" w:rsidRDefault="00FF0521" w:rsidP="002A2068">
      <w:p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1.3.3</w:t>
      </w:r>
      <w:r w:rsidR="007D42F3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5E6E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освоения основной общеобразовательной программы ДОУ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5E6E" w:rsidRPr="002A2068" w:rsidRDefault="00FF0521" w:rsidP="002A2068">
      <w:p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1.3.4</w:t>
      </w:r>
      <w:r w:rsidR="001D5E6E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Информация о выпускниках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5E6E" w:rsidRPr="002A2068" w:rsidRDefault="00FF0521" w:rsidP="002A20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     1.3.5.Воспитательная работа.</w:t>
      </w:r>
    </w:p>
    <w:p w:rsidR="00CD0F39" w:rsidRPr="002A2068" w:rsidRDefault="00CD0F39" w:rsidP="002A2068">
      <w:pPr>
        <w:spacing w:after="10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1.4. Анализ качества кадрового, учебно-методического, библиотечно-</w:t>
      </w:r>
      <w:r w:rsidR="002A6D70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информационного обеспечения</w:t>
      </w:r>
    </w:p>
    <w:p w:rsidR="00CD0F39" w:rsidRPr="002A2068" w:rsidRDefault="00CD0F39" w:rsidP="002A206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 Кадровое обеспечение</w:t>
      </w:r>
    </w:p>
    <w:p w:rsidR="00CD0F39" w:rsidRPr="002A2068" w:rsidRDefault="00CD0F39" w:rsidP="002A206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1.4.2. Учебно-методическое и библиотечно-информационное обеспечение</w:t>
      </w:r>
    </w:p>
    <w:p w:rsidR="00817545" w:rsidRPr="002A2068" w:rsidRDefault="00817545" w:rsidP="002A206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0F39" w:rsidRPr="002A2068" w:rsidRDefault="00CD0F39" w:rsidP="002A206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="00F23C33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материально-технической базы учреждения</w:t>
      </w:r>
    </w:p>
    <w:p w:rsidR="00817545" w:rsidRPr="002A2068" w:rsidRDefault="00817545" w:rsidP="002A206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0F39" w:rsidRPr="002A2068" w:rsidRDefault="00CD0F39" w:rsidP="002A206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Анализ функционирования внутренней системы оценки качества образования</w:t>
      </w:r>
      <w:r w:rsidR="0047233D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D0F39" w:rsidRPr="002A2068" w:rsidRDefault="00CD0F39" w:rsidP="002A2068">
      <w:p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1.6.1. Анализ состояния здоровья воспитанников ДОУ</w:t>
      </w:r>
    </w:p>
    <w:p w:rsidR="00CD0F39" w:rsidRPr="002A2068" w:rsidRDefault="001D5E6E" w:rsidP="002A2068">
      <w:p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1.6.2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Анализ степени удовлетворенности родителей работой ДОУ</w:t>
      </w:r>
    </w:p>
    <w:p w:rsidR="0047233D" w:rsidRPr="002A2068" w:rsidRDefault="0047233D" w:rsidP="002A2068">
      <w:p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33D" w:rsidRPr="002A2068" w:rsidRDefault="0047233D" w:rsidP="002A2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      1.7.Финансовые ресурсы и их исполнение.</w:t>
      </w:r>
    </w:p>
    <w:p w:rsidR="0047233D" w:rsidRPr="002A2068" w:rsidRDefault="0047233D" w:rsidP="002A2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33D" w:rsidRPr="002A2068" w:rsidRDefault="0047233D" w:rsidP="002A2068">
      <w:pPr>
        <w:tabs>
          <w:tab w:val="left" w:pos="2277"/>
          <w:tab w:val="left" w:pos="110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      1.8.Оценка функционирования внутренней оценки качества образования.</w:t>
      </w:r>
    </w:p>
    <w:p w:rsidR="00CD443F" w:rsidRPr="002A2068" w:rsidRDefault="0047233D" w:rsidP="002A2068">
      <w:pPr>
        <w:tabs>
          <w:tab w:val="left" w:pos="2277"/>
          <w:tab w:val="left" w:pos="110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      1.9. Проблемы и перспективы развития.                                                                                 </w:t>
      </w:r>
    </w:p>
    <w:p w:rsidR="00817545" w:rsidRPr="002A2068" w:rsidRDefault="00817545" w:rsidP="002A2068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7545" w:rsidRPr="002A2068" w:rsidRDefault="00405B64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Результаты анализа показателей деятельности организации, подлежащей самообследованию</w:t>
      </w:r>
      <w:r w:rsidR="002A6D70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F39" w:rsidRPr="002A2068" w:rsidRDefault="00CD0F39" w:rsidP="002A2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Показатели деятельности </w:t>
      </w:r>
      <w:r w:rsidR="00817545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МДОУ Детский сад № 2,</w:t>
      </w:r>
      <w:r w:rsidR="002A6D70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подлежащего самообследованию</w:t>
      </w:r>
      <w:r w:rsidR="002A6D70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443A" w:rsidRPr="002A2068" w:rsidRDefault="00E2443A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Pr="002A2068" w:rsidRDefault="00E2443A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1295E" w:rsidRPr="002A2068" w:rsidRDefault="0011295E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0259" w:rsidRPr="002A2068" w:rsidRDefault="00E1025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Аналитическая часть</w:t>
      </w:r>
    </w:p>
    <w:p w:rsidR="00AB63C3" w:rsidRPr="002A2068" w:rsidRDefault="00091754" w:rsidP="002A2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 xml:space="preserve">      1.1.   </w:t>
      </w:r>
      <w:r w:rsidR="00AB63C3" w:rsidRPr="002A2068">
        <w:rPr>
          <w:rFonts w:ascii="Times New Roman" w:hAnsi="Times New Roman" w:cs="Times New Roman"/>
          <w:b/>
          <w:sz w:val="28"/>
          <w:szCs w:val="28"/>
        </w:rPr>
        <w:t>О</w:t>
      </w:r>
      <w:r w:rsidR="003A4255" w:rsidRPr="002A2068">
        <w:rPr>
          <w:rFonts w:ascii="Times New Roman" w:hAnsi="Times New Roman" w:cs="Times New Roman"/>
          <w:b/>
          <w:sz w:val="28"/>
          <w:szCs w:val="28"/>
        </w:rPr>
        <w:t>бщие сведения об образовательном</w:t>
      </w:r>
      <w:r w:rsidR="00AB63C3" w:rsidRPr="002A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255" w:rsidRPr="002A2068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AB63C3" w:rsidRPr="002A2068" w:rsidRDefault="00AB63C3" w:rsidP="002A206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068">
        <w:rPr>
          <w:rFonts w:ascii="Times New Roman" w:hAnsi="Times New Roman" w:cs="Times New Roman"/>
          <w:b/>
          <w:color w:val="000000"/>
          <w:sz w:val="28"/>
          <w:szCs w:val="28"/>
        </w:rPr>
        <w:t>Полное наименование</w:t>
      </w:r>
      <w:r w:rsidRPr="002A206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17545" w:rsidRPr="002A2068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Pr="002A2068">
        <w:rPr>
          <w:rFonts w:ascii="Times New Roman" w:hAnsi="Times New Roman" w:cs="Times New Roman"/>
          <w:sz w:val="28"/>
          <w:szCs w:val="28"/>
        </w:rPr>
        <w:t xml:space="preserve"> дошкольное образоват</w:t>
      </w:r>
      <w:r w:rsidR="00817545" w:rsidRPr="002A2068">
        <w:rPr>
          <w:rFonts w:ascii="Times New Roman" w:hAnsi="Times New Roman" w:cs="Times New Roman"/>
          <w:sz w:val="28"/>
          <w:szCs w:val="28"/>
        </w:rPr>
        <w:t>ельное учреждение «Детский сад № 2</w:t>
      </w:r>
      <w:r w:rsidRPr="002A2068">
        <w:rPr>
          <w:rFonts w:ascii="Times New Roman" w:hAnsi="Times New Roman" w:cs="Times New Roman"/>
          <w:sz w:val="28"/>
          <w:szCs w:val="28"/>
        </w:rPr>
        <w:t xml:space="preserve">». </w:t>
      </w:r>
      <w:r w:rsidRPr="002A2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Pr="002A2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3C3" w:rsidRPr="002A2068" w:rsidRDefault="00AB63C3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 w:rsidR="00817545" w:rsidRPr="002A2068">
        <w:rPr>
          <w:rFonts w:ascii="Times New Roman" w:hAnsi="Times New Roman" w:cs="Times New Roman"/>
          <w:sz w:val="28"/>
          <w:szCs w:val="28"/>
        </w:rPr>
        <w:t xml:space="preserve"> - М</w:t>
      </w:r>
      <w:r w:rsidRPr="002A2068">
        <w:rPr>
          <w:rFonts w:ascii="Times New Roman" w:hAnsi="Times New Roman" w:cs="Times New Roman"/>
          <w:sz w:val="28"/>
          <w:szCs w:val="28"/>
        </w:rPr>
        <w:t>ДОУ</w:t>
      </w:r>
      <w:r w:rsidR="00817545" w:rsidRPr="002A2068">
        <w:rPr>
          <w:rFonts w:ascii="Times New Roman" w:hAnsi="Times New Roman" w:cs="Times New Roman"/>
          <w:sz w:val="28"/>
          <w:szCs w:val="28"/>
        </w:rPr>
        <w:t xml:space="preserve"> Детский сад №2</w:t>
      </w:r>
      <w:r w:rsidRPr="002A2068">
        <w:rPr>
          <w:rFonts w:ascii="Times New Roman" w:hAnsi="Times New Roman" w:cs="Times New Roman"/>
          <w:sz w:val="28"/>
          <w:szCs w:val="28"/>
        </w:rPr>
        <w:t>.</w:t>
      </w:r>
    </w:p>
    <w:p w:rsidR="00AB63C3" w:rsidRPr="002A2068" w:rsidRDefault="00AB63C3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>Тип Учреждения</w:t>
      </w:r>
      <w:r w:rsidRPr="002A2068">
        <w:rPr>
          <w:rFonts w:ascii="Times New Roman" w:hAnsi="Times New Roman" w:cs="Times New Roman"/>
          <w:sz w:val="28"/>
          <w:szCs w:val="28"/>
        </w:rPr>
        <w:t xml:space="preserve"> – дошкольное образовательное учреждение.</w:t>
      </w:r>
    </w:p>
    <w:p w:rsidR="00AB63C3" w:rsidRPr="002A2068" w:rsidRDefault="00AB63C3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>Организационно-правовая форма</w:t>
      </w:r>
      <w:r w:rsidR="00817545" w:rsidRPr="002A2068">
        <w:rPr>
          <w:rFonts w:ascii="Times New Roman" w:hAnsi="Times New Roman" w:cs="Times New Roman"/>
          <w:sz w:val="28"/>
          <w:szCs w:val="28"/>
        </w:rPr>
        <w:t xml:space="preserve">: </w:t>
      </w:r>
      <w:r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="00FE1D6B" w:rsidRPr="002A2068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2A2068">
        <w:rPr>
          <w:rFonts w:ascii="Times New Roman" w:hAnsi="Times New Roman" w:cs="Times New Roman"/>
          <w:sz w:val="28"/>
          <w:szCs w:val="28"/>
        </w:rPr>
        <w:t xml:space="preserve">учреждение.                                                                             </w:t>
      </w:r>
    </w:p>
    <w:p w:rsidR="00AB63C3" w:rsidRPr="002A2068" w:rsidRDefault="00AB63C3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="002A2068">
        <w:rPr>
          <w:rFonts w:ascii="Times New Roman" w:hAnsi="Times New Roman" w:cs="Times New Roman"/>
          <w:sz w:val="28"/>
          <w:szCs w:val="28"/>
        </w:rPr>
        <w:t>172</w:t>
      </w:r>
      <w:r w:rsidR="00817545" w:rsidRPr="002A2068">
        <w:rPr>
          <w:rFonts w:ascii="Times New Roman" w:hAnsi="Times New Roman" w:cs="Times New Roman"/>
          <w:sz w:val="28"/>
          <w:szCs w:val="28"/>
        </w:rPr>
        <w:t>530 Тверская область, г. Белый, ул. Шменкеля, д. 2</w:t>
      </w:r>
      <w:r w:rsidRPr="002A2068">
        <w:rPr>
          <w:rFonts w:ascii="Times New Roman" w:hAnsi="Times New Roman" w:cs="Times New Roman"/>
          <w:sz w:val="28"/>
          <w:szCs w:val="28"/>
        </w:rPr>
        <w:t>.</w:t>
      </w:r>
    </w:p>
    <w:p w:rsidR="00AB63C3" w:rsidRPr="002A2068" w:rsidRDefault="00AB63C3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="00817545"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="002A2068">
        <w:rPr>
          <w:rFonts w:ascii="Times New Roman" w:hAnsi="Times New Roman" w:cs="Times New Roman"/>
          <w:sz w:val="28"/>
          <w:szCs w:val="28"/>
        </w:rPr>
        <w:t>172</w:t>
      </w:r>
      <w:r w:rsidR="00817545" w:rsidRPr="002A2068">
        <w:rPr>
          <w:rFonts w:ascii="Times New Roman" w:hAnsi="Times New Roman" w:cs="Times New Roman"/>
          <w:sz w:val="28"/>
          <w:szCs w:val="28"/>
        </w:rPr>
        <w:t xml:space="preserve">530 Тверская область, г. Белый, ул. Шменкеля, д. 2 </w:t>
      </w:r>
      <w:r w:rsidRPr="002A2068">
        <w:rPr>
          <w:rFonts w:ascii="Times New Roman" w:hAnsi="Times New Roman" w:cs="Times New Roman"/>
          <w:sz w:val="28"/>
          <w:szCs w:val="28"/>
        </w:rPr>
        <w:t>.</w:t>
      </w:r>
    </w:p>
    <w:p w:rsidR="00F22DC4" w:rsidRPr="002A2068" w:rsidRDefault="00F22DC4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 xml:space="preserve">Сайт ДОУ: </w:t>
      </w:r>
      <w:r w:rsidR="00817545" w:rsidRPr="002A2068">
        <w:rPr>
          <w:rFonts w:ascii="Times New Roman" w:hAnsi="Times New Roman" w:cs="Times New Roman"/>
          <w:sz w:val="28"/>
          <w:szCs w:val="28"/>
        </w:rPr>
        <w:t>Детсад2-белый</w:t>
      </w:r>
    </w:p>
    <w:p w:rsidR="00623304" w:rsidRPr="002A2068" w:rsidRDefault="00623304" w:rsidP="002A2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2A2068">
        <w:rPr>
          <w:rFonts w:ascii="Times New Roman" w:hAnsi="Times New Roman" w:cs="Times New Roman"/>
          <w:sz w:val="28"/>
          <w:szCs w:val="28"/>
        </w:rPr>
        <w:t xml:space="preserve">8 </w:t>
      </w:r>
      <w:r w:rsidR="00817545" w:rsidRPr="002A2068">
        <w:rPr>
          <w:rFonts w:ascii="Times New Roman" w:hAnsi="Times New Roman" w:cs="Times New Roman"/>
          <w:sz w:val="28"/>
          <w:szCs w:val="28"/>
        </w:rPr>
        <w:t>48250 2 29 72</w:t>
      </w:r>
    </w:p>
    <w:p w:rsidR="00AB63C3" w:rsidRPr="002A2068" w:rsidRDefault="00623304" w:rsidP="002A2068">
      <w:pPr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="00817545" w:rsidRPr="002A2068">
        <w:rPr>
          <w:rFonts w:ascii="Times New Roman" w:hAnsi="Times New Roman" w:cs="Times New Roman"/>
          <w:b/>
          <w:sz w:val="28"/>
          <w:szCs w:val="28"/>
        </w:rPr>
        <w:t xml:space="preserve"> адрес: </w:t>
      </w:r>
      <w:r w:rsidR="00817545" w:rsidRPr="002A2068">
        <w:rPr>
          <w:rFonts w:ascii="Times New Roman" w:hAnsi="Times New Roman" w:cs="Times New Roman"/>
          <w:sz w:val="28"/>
          <w:szCs w:val="28"/>
          <w:lang w:val="en-US"/>
        </w:rPr>
        <w:t>belmdous</w:t>
      </w:r>
      <w:r w:rsidR="00817545" w:rsidRPr="002A2068">
        <w:rPr>
          <w:rFonts w:ascii="Times New Roman" w:hAnsi="Times New Roman" w:cs="Times New Roman"/>
          <w:sz w:val="28"/>
          <w:szCs w:val="28"/>
        </w:rPr>
        <w:t>@</w:t>
      </w:r>
      <w:r w:rsidR="00817545" w:rsidRPr="002A20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7545" w:rsidRPr="002A2068">
        <w:rPr>
          <w:rFonts w:ascii="Times New Roman" w:hAnsi="Times New Roman" w:cs="Times New Roman"/>
          <w:sz w:val="28"/>
          <w:szCs w:val="28"/>
        </w:rPr>
        <w:t>.</w:t>
      </w:r>
      <w:r w:rsidR="00817545" w:rsidRPr="002A206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23304" w:rsidRPr="002A2068" w:rsidRDefault="00623304" w:rsidP="002A2068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A2068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Заведующий: </w:t>
      </w:r>
      <w:r w:rsidR="00FE1D6B" w:rsidRPr="002A20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Татьяна Васильевна Иванова</w:t>
      </w:r>
    </w:p>
    <w:p w:rsidR="00F22DC4" w:rsidRPr="002A2068" w:rsidRDefault="00F22DC4" w:rsidP="002A2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8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Лицензия на образовательную деятельность: </w:t>
      </w:r>
      <w:r w:rsidR="0086080C" w:rsidRPr="002A20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№ 370 от 24.07.2015</w:t>
      </w:r>
      <w:r w:rsidRPr="002A20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г</w:t>
      </w:r>
      <w:r w:rsidR="0086080C" w:rsidRPr="002A20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B63C3" w:rsidRPr="002A2068" w:rsidRDefault="00AB63C3" w:rsidP="002A206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 xml:space="preserve">Режим работы ДОУ: </w:t>
      </w:r>
      <w:r w:rsidRPr="002A2068">
        <w:rPr>
          <w:rFonts w:ascii="Times New Roman" w:hAnsi="Times New Roman" w:cs="Times New Roman"/>
          <w:color w:val="111111"/>
          <w:sz w:val="28"/>
          <w:szCs w:val="28"/>
        </w:rPr>
        <w:t>Понедельник - пятница, </w:t>
      </w:r>
    </w:p>
    <w:p w:rsidR="00AB63C3" w:rsidRPr="002A2068" w:rsidRDefault="00AB63C3" w:rsidP="002A2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22DC4" w:rsidRPr="002A2068">
        <w:rPr>
          <w:rFonts w:ascii="Times New Roman" w:hAnsi="Times New Roman" w:cs="Times New Roman"/>
          <w:color w:val="111111"/>
          <w:sz w:val="28"/>
          <w:szCs w:val="28"/>
        </w:rPr>
        <w:t xml:space="preserve">выходные дни - суббота, </w:t>
      </w:r>
      <w:r w:rsidRPr="002A2068">
        <w:rPr>
          <w:rFonts w:ascii="Times New Roman" w:hAnsi="Times New Roman" w:cs="Times New Roman"/>
          <w:color w:val="111111"/>
          <w:sz w:val="28"/>
          <w:szCs w:val="28"/>
        </w:rPr>
        <w:t>воскресенье</w:t>
      </w:r>
      <w:r w:rsidR="0086080C" w:rsidRPr="002A2068">
        <w:rPr>
          <w:rFonts w:ascii="Times New Roman" w:hAnsi="Times New Roman" w:cs="Times New Roman"/>
          <w:color w:val="111111"/>
          <w:sz w:val="28"/>
          <w:szCs w:val="28"/>
        </w:rPr>
        <w:t>, праздничные дни</w:t>
      </w:r>
      <w:r w:rsidRPr="002A206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B63C3" w:rsidRPr="002A2068" w:rsidRDefault="00AB63C3" w:rsidP="002A206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A2068">
        <w:rPr>
          <w:b/>
          <w:bCs/>
          <w:color w:val="111111"/>
          <w:sz w:val="28"/>
          <w:szCs w:val="28"/>
          <w:bdr w:val="none" w:sz="0" w:space="0" w:color="auto" w:frame="1"/>
        </w:rPr>
        <w:t>График работы ДОУ:</w:t>
      </w:r>
      <w:r w:rsidRPr="002A2068">
        <w:rPr>
          <w:color w:val="111111"/>
          <w:sz w:val="28"/>
          <w:szCs w:val="28"/>
        </w:rPr>
        <w:t xml:space="preserve"> 7.</w:t>
      </w:r>
      <w:r w:rsidR="00FE1D6B" w:rsidRPr="002A2068">
        <w:rPr>
          <w:color w:val="111111"/>
          <w:sz w:val="28"/>
          <w:szCs w:val="28"/>
        </w:rPr>
        <w:t>30 - 19.30 (12</w:t>
      </w:r>
      <w:r w:rsidRPr="002A2068">
        <w:rPr>
          <w:color w:val="111111"/>
          <w:sz w:val="28"/>
          <w:szCs w:val="28"/>
        </w:rPr>
        <w:t xml:space="preserve"> часов)</w:t>
      </w:r>
    </w:p>
    <w:p w:rsidR="00AB63C3" w:rsidRPr="002A2068" w:rsidRDefault="00AB63C3" w:rsidP="002A206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AB63C3" w:rsidRPr="002A2068" w:rsidRDefault="00AB63C3" w:rsidP="002A206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управления </w:t>
      </w:r>
      <w:r w:rsidR="009A574A"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учреждением</w:t>
      </w:r>
    </w:p>
    <w:p w:rsidR="00AB63C3" w:rsidRPr="002A2068" w:rsidRDefault="00FE1D6B" w:rsidP="002A206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М</w:t>
      </w:r>
      <w:r w:rsidR="00AB63C3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</w:t>
      </w:r>
      <w:r w:rsidR="00AB63C3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етский сад №</w:t>
      </w:r>
      <w:r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AB63C3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муниципальное образование Бельский район</w:t>
      </w:r>
      <w:r w:rsidR="00AB63C3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Учредитель). Функции и полномочия Учредителя ДОУ осущест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администрация Бельского района</w:t>
      </w:r>
      <w:r w:rsidR="00AB63C3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3C3" w:rsidRPr="002A2068" w:rsidRDefault="00AB63C3" w:rsidP="002A206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FE1D6B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стонахождение Учредителя: 172530, Тверская область, Бель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 </w:t>
      </w:r>
      <w:r w:rsidR="00FE1D6B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Белый, пл. Карла Маркса,д.4, (тел.: 8-48-250-2-25-32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63C3" w:rsidRPr="002A2068" w:rsidRDefault="00AB63C3" w:rsidP="002A206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Механизм управления</w:t>
      </w:r>
    </w:p>
    <w:p w:rsidR="00AB63C3" w:rsidRPr="002A2068" w:rsidRDefault="00AB63C3" w:rsidP="002A206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Единоличным исполнительным органом ДОУ является заведующий, </w:t>
      </w:r>
      <w:r w:rsidR="00913F02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назначенный Учредителем и 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в соответствии с 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Федерации, Уставом </w:t>
      </w:r>
      <w:r w:rsidR="00913F02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договором, должностной инструкцией.</w:t>
      </w:r>
    </w:p>
    <w:p w:rsidR="00AB63C3" w:rsidRPr="002A2068" w:rsidRDefault="00AB63C3" w:rsidP="002A206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Коллегиальными органами управления Учреждения являются:</w:t>
      </w:r>
    </w:p>
    <w:p w:rsidR="00AB63C3" w:rsidRPr="002A2068" w:rsidRDefault="0086080C" w:rsidP="002A206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собрание ДОУ</w:t>
      </w:r>
      <w:r w:rsidR="00AB63C3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3C3" w:rsidRPr="002A2068" w:rsidRDefault="00AB63C3" w:rsidP="002A206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Педагогический совет</w:t>
      </w:r>
      <w:r w:rsidR="0086080C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3C3" w:rsidRPr="002A2068" w:rsidRDefault="00AB63C3" w:rsidP="002A206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Родительский комитет</w:t>
      </w:r>
      <w:r w:rsidR="0094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773" w:rsidRPr="002A2068" w:rsidRDefault="0086080C" w:rsidP="002A206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   С</w:t>
      </w:r>
      <w:r w:rsidR="00964773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964773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3C3" w:rsidRPr="002A2068" w:rsidRDefault="00AB63C3" w:rsidP="002A206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коллегиального управления регламентируется Уставом и соответствующими локальными нормативными актами и комиссией по урегулированию споров между участ</w:t>
      </w:r>
      <w:r w:rsidR="00964773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образовательных отношений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AFE" w:rsidRPr="002A2068" w:rsidRDefault="00F37AFE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Учреждением строится на принципах единоличия и самоуправления, обеспечивающих государственно-общественный характер управления. </w:t>
      </w:r>
    </w:p>
    <w:p w:rsidR="00F37AFE" w:rsidRPr="002A2068" w:rsidRDefault="00F37AFE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Организационная структура управления в ДОУ представляет собой совокупность индивидуальных и коллективных субъектов, между которыми распределены полномочия и ответственность за выполнение управленческих функций.</w:t>
      </w:r>
    </w:p>
    <w:p w:rsidR="00F37AFE" w:rsidRPr="002A2068" w:rsidRDefault="00F37AFE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педагогического совета, общего собрания работников</w:t>
      </w:r>
      <w:r w:rsidR="0086080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6080C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ДОУ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3F02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родительского комитета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</w:t>
      </w:r>
      <w:r w:rsidR="00913F02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являются непосредственное 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</w:t>
      </w:r>
      <w:r w:rsidR="006D758D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 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управлении учреждением, выбор стратегических путей развития ДОУ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</w:t>
      </w:r>
    </w:p>
    <w:p w:rsidR="00A06518" w:rsidRPr="002A2068" w:rsidRDefault="00A06518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Организационно-правовое обеспечение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Законодательные акты: </w:t>
      </w:r>
    </w:p>
    <w:p w:rsidR="00A06518" w:rsidRPr="002A2068" w:rsidRDefault="00A06518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Закон РФ «Об образовании в Российской Федерации»; </w:t>
      </w:r>
    </w:p>
    <w:p w:rsidR="00A06518" w:rsidRPr="002A2068" w:rsidRDefault="00A06518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Конституция РФ; </w:t>
      </w:r>
    </w:p>
    <w:p w:rsidR="00A06518" w:rsidRPr="002A2068" w:rsidRDefault="00A06518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Конвенция о правах ребенка;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- Семейный кодекс РФ и др.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Локальные акты: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-Устав;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-Лицензия;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-Коллективный договор;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-должностные инструкции;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-штатное расписание;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-тарификационный список педагогических работников;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-правила внутреннего трудового распорядка;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-Положение о материальном стимулировании работников;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-Положение о педагогическом совете;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-Положение об Общем собрании;      </w:t>
      </w:r>
    </w:p>
    <w:p w:rsidR="00964773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-Положение о родительском комитете; </w:t>
      </w:r>
    </w:p>
    <w:p w:rsidR="00A06518" w:rsidRPr="002A2068" w:rsidRDefault="00964773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080C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Совете ДОУ</w:t>
      </w:r>
      <w:r w:rsidRPr="002A20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="00A06518" w:rsidRPr="002A20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-Приказы по личному составу;      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-Приказы по основной деятельности; </w:t>
      </w:r>
    </w:p>
    <w:p w:rsidR="00A06518" w:rsidRPr="002A2068" w:rsidRDefault="00A0651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-другие, не противоречащие законодательству.</w:t>
      </w:r>
    </w:p>
    <w:p w:rsidR="007D42F3" w:rsidRPr="002A2068" w:rsidRDefault="007D42F3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hAnsi="Times New Roman" w:cs="Times New Roman"/>
          <w:sz w:val="28"/>
          <w:szCs w:val="28"/>
        </w:rPr>
        <w:t>Представительным органом работников является действующая в ДОУ первичная профсоюзная организация (ППО).</w:t>
      </w:r>
    </w:p>
    <w:p w:rsidR="00F37AFE" w:rsidRPr="002A2068" w:rsidRDefault="00F37AFE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Проанализировав работу системы управления учреждения и результаты образовательной деятельности, можно сделать вывод, что слаженное взаимодействие,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услуги.</w:t>
      </w:r>
    </w:p>
    <w:p w:rsidR="007D42F3" w:rsidRPr="002A2068" w:rsidRDefault="007D42F3" w:rsidP="002A20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068">
        <w:rPr>
          <w:rFonts w:ascii="Times New Roman" w:hAnsi="Times New Roman" w:cs="Times New Roman"/>
          <w:b/>
          <w:i/>
          <w:sz w:val="28"/>
          <w:szCs w:val="28"/>
        </w:rPr>
        <w:t>Вывод: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7D42F3" w:rsidRPr="002A2068" w:rsidRDefault="007D42F3" w:rsidP="002A20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068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и механизм управления ДОУ позволяют обеспечить стабильное функционирование,  способствуют развитию инициативы </w:t>
      </w:r>
      <w:r w:rsidRPr="002A2068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участников образовательного процесса (педагогов, родителей (законных представителей), детей) и сотрудников ДОУ.</w:t>
      </w:r>
    </w:p>
    <w:p w:rsidR="00392E0D" w:rsidRPr="002A2068" w:rsidRDefault="00392E0D" w:rsidP="002A206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55" w:rsidRPr="002A2068" w:rsidRDefault="00363799" w:rsidP="002A206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="003A4255"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 w:rsidR="00F23C33"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процесса</w:t>
      </w:r>
    </w:p>
    <w:p w:rsidR="007227E8" w:rsidRPr="002A2068" w:rsidRDefault="0086080C" w:rsidP="002A206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7227E8" w:rsidRPr="002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ДОУ </w:t>
      </w:r>
      <w:r w:rsidRPr="002A2068">
        <w:rPr>
          <w:rFonts w:ascii="Times New Roman" w:eastAsia="Calibri" w:hAnsi="Times New Roman" w:cs="Times New Roman"/>
          <w:bCs/>
          <w:kern w:val="32"/>
          <w:sz w:val="28"/>
          <w:szCs w:val="28"/>
        </w:rPr>
        <w:t>Д</w:t>
      </w:r>
      <w:r w:rsidR="007227E8" w:rsidRPr="002A2068">
        <w:rPr>
          <w:rFonts w:ascii="Times New Roman" w:eastAsia="Calibri" w:hAnsi="Times New Roman" w:cs="Times New Roman"/>
          <w:bCs/>
          <w:kern w:val="32"/>
          <w:sz w:val="28"/>
          <w:szCs w:val="28"/>
        </w:rPr>
        <w:t>етский сад №</w:t>
      </w:r>
      <w:r w:rsidRPr="002A2068">
        <w:rPr>
          <w:rFonts w:ascii="Times New Roman" w:eastAsia="Calibri" w:hAnsi="Times New Roman" w:cs="Times New Roman"/>
          <w:bCs/>
          <w:kern w:val="32"/>
          <w:sz w:val="28"/>
          <w:szCs w:val="28"/>
        </w:rPr>
        <w:t>2</w:t>
      </w:r>
      <w:r w:rsidR="007227E8" w:rsidRPr="002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свою  образовательную деятельность в соответствии:</w:t>
      </w:r>
    </w:p>
    <w:p w:rsidR="007227E8" w:rsidRPr="002A2068" w:rsidRDefault="007227E8" w:rsidP="002A206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 законом «Об образовании в Российской Федерации» от 29 декабря 2012 года № 273-ФЗ; </w:t>
      </w:r>
    </w:p>
    <w:p w:rsidR="007227E8" w:rsidRPr="002A2068" w:rsidRDefault="007227E8" w:rsidP="002A206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 санитарно - эпидемиологическими требованиями СанПин 2.4.1. 3049-13. к устройству, содержанию и организации режима работы дошкольных образовательных организаций;</w:t>
      </w:r>
    </w:p>
    <w:p w:rsidR="007227E8" w:rsidRPr="002A2068" w:rsidRDefault="007227E8" w:rsidP="002A2068">
      <w:pPr>
        <w:pStyle w:val="ac"/>
        <w:spacing w:line="360" w:lineRule="auto"/>
        <w:jc w:val="both"/>
        <w:rPr>
          <w:sz w:val="28"/>
          <w:szCs w:val="28"/>
        </w:rPr>
      </w:pPr>
      <w:r w:rsidRPr="002A2068">
        <w:rPr>
          <w:color w:val="000000"/>
          <w:sz w:val="28"/>
          <w:szCs w:val="28"/>
          <w:lang w:bidi="ru-RU"/>
        </w:rPr>
        <w:t xml:space="preserve"> -Уставом ДОУ;</w:t>
      </w:r>
    </w:p>
    <w:p w:rsidR="007227E8" w:rsidRPr="002A2068" w:rsidRDefault="007227E8" w:rsidP="002A2068">
      <w:pPr>
        <w:pStyle w:val="ac"/>
        <w:spacing w:line="360" w:lineRule="auto"/>
        <w:jc w:val="both"/>
        <w:rPr>
          <w:sz w:val="28"/>
          <w:szCs w:val="28"/>
        </w:rPr>
      </w:pPr>
      <w:r w:rsidRPr="002A2068">
        <w:rPr>
          <w:sz w:val="28"/>
          <w:szCs w:val="28"/>
        </w:rPr>
        <w:t xml:space="preserve">- с лицензией на осуществление образовательной деятельности № </w:t>
      </w:r>
      <w:r w:rsidR="0086080C" w:rsidRPr="002A2068">
        <w:rPr>
          <w:sz w:val="28"/>
          <w:szCs w:val="28"/>
        </w:rPr>
        <w:t>370 от 24 июля 2015</w:t>
      </w:r>
      <w:r w:rsidRPr="002A2068">
        <w:rPr>
          <w:sz w:val="28"/>
          <w:szCs w:val="28"/>
        </w:rPr>
        <w:t xml:space="preserve"> года.</w:t>
      </w:r>
    </w:p>
    <w:p w:rsidR="007227E8" w:rsidRPr="002A2068" w:rsidRDefault="007227E8" w:rsidP="002A206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деятельность в ДОУ осуществляется на русском языке. Обучение в ДОУ осуществляется в очной форме.</w:t>
      </w:r>
    </w:p>
    <w:p w:rsidR="00D23AD6" w:rsidRPr="002A2068" w:rsidRDefault="00EE626F" w:rsidP="002A2068">
      <w:pPr>
        <w:tabs>
          <w:tab w:val="left" w:pos="567"/>
          <w:tab w:val="left" w:pos="1134"/>
          <w:tab w:val="left" w:pos="86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7227E8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080C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7227E8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ДОУ реализует осн</w:t>
      </w:r>
      <w:r w:rsidR="00D23AD6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овную образовательную программу </w:t>
      </w:r>
      <w:r w:rsidR="007227E8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дошкольного образования</w:t>
      </w:r>
      <w:r w:rsidR="00CB0ACE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разработанную </w:t>
      </w:r>
      <w:r w:rsidR="00953697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</w:t>
      </w:r>
      <w:r w:rsidR="00CB0ACE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ФГОС ДО и </w:t>
      </w:r>
      <w:r w:rsidR="00953697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учётом </w:t>
      </w:r>
      <w:r w:rsidR="00CB0ACE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примерной осн</w:t>
      </w:r>
      <w:r w:rsidR="001338B4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овной образовательной программы</w:t>
      </w:r>
      <w:r w:rsidR="00CB0ACE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459A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дошкольного образования</w:t>
      </w:r>
      <w:r w:rsidR="0086080C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«От рождения до школы» под редакцией Н. Е. Вераксы, Т. С. Комаровой, М. А. Васильевой</w:t>
      </w:r>
      <w:r w:rsidR="0046459A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338B4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также программы:</w:t>
      </w:r>
      <w:r w:rsidR="0096377F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«Развитие речи детей дошкольного возраста в детском саду» Ушаковой О.С.,</w:t>
      </w:r>
      <w:r w:rsidR="004F3FC9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377F" w:rsidRPr="002A2068">
        <w:rPr>
          <w:rFonts w:ascii="Times New Roman" w:hAnsi="Times New Roman" w:cs="Times New Roman"/>
          <w:sz w:val="28"/>
          <w:szCs w:val="28"/>
        </w:rPr>
        <w:t xml:space="preserve">«Обучение дошкольников грамоте» Варенцовой Н. С., Дуровой Н. В., Невской Л. Н.;  «Наш дом природа»  Н.А.Рыжовой; </w:t>
      </w:r>
      <w:r w:rsidR="0090617C" w:rsidRPr="002A20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3AD6" w:rsidRPr="002A2068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>«Юный эколог» С.Н. Николаевой,</w:t>
      </w:r>
      <w:r w:rsidR="0096377F" w:rsidRPr="002A2068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 xml:space="preserve"> </w:t>
      </w:r>
      <w:r w:rsidR="0096377F" w:rsidRPr="002A2068">
        <w:rPr>
          <w:rFonts w:ascii="Times New Roman" w:hAnsi="Times New Roman" w:cs="Times New Roman"/>
          <w:sz w:val="28"/>
          <w:szCs w:val="28"/>
        </w:rPr>
        <w:t>«Конструирование и художественный труд в детском саду» Куцаковой Л. В.</w:t>
      </w:r>
      <w:r w:rsidR="00D23AD6" w:rsidRPr="002A2068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 xml:space="preserve"> ,</w:t>
      </w:r>
      <w:r w:rsidR="0096377F" w:rsidRPr="002A2068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 xml:space="preserve"> </w:t>
      </w:r>
      <w:r w:rsidR="0096377F" w:rsidRPr="002A2068">
        <w:rPr>
          <w:rFonts w:ascii="Times New Roman" w:hAnsi="Times New Roman" w:cs="Times New Roman"/>
          <w:sz w:val="28"/>
          <w:szCs w:val="28"/>
        </w:rPr>
        <w:t>«Театр – творчество – дети» Сорокиной Н. Ф., Миланович Л. Г., «Основы безопасности детей дошкольного возраста» Р.Б. Стеркиной, Н.Н. Авдеевой, О.Л.Князевой,</w:t>
      </w:r>
      <w:r w:rsidR="00D23AD6" w:rsidRPr="002A2068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 xml:space="preserve"> «Цветные ладошки» И.А. Лыковой</w:t>
      </w:r>
      <w:r w:rsidR="0096377F" w:rsidRPr="002A2068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 xml:space="preserve">, </w:t>
      </w:r>
      <w:r w:rsidR="0096377F" w:rsidRPr="002A2068">
        <w:rPr>
          <w:rFonts w:ascii="Times New Roman" w:hAnsi="Times New Roman" w:cs="Times New Roman"/>
          <w:sz w:val="28"/>
          <w:szCs w:val="28"/>
        </w:rPr>
        <w:t>«Ладушки»  И.М. Каплуновой, ,И.А.Новоскольцевой</w:t>
      </w:r>
      <w:r w:rsidR="00D23AD6" w:rsidRPr="002A2068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</w:rPr>
        <w:t>.</w:t>
      </w:r>
    </w:p>
    <w:p w:rsidR="0046459A" w:rsidRPr="002A2068" w:rsidRDefault="00953697" w:rsidP="002A2068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</w:t>
      </w:r>
      <w:r w:rsidR="0046459A" w:rsidRPr="002A2068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405B64">
        <w:rPr>
          <w:rStyle w:val="af0"/>
          <w:rFonts w:ascii="Times New Roman" w:hAnsi="Times New Roman"/>
          <w:color w:val="000000"/>
          <w:sz w:val="28"/>
          <w:szCs w:val="28"/>
        </w:rPr>
        <w:t>всестороннее развитие личности детей дошкольного возраста</w:t>
      </w:r>
      <w:r w:rsidR="0046459A" w:rsidRPr="002A2068">
        <w:rPr>
          <w:rStyle w:val="af0"/>
          <w:rFonts w:ascii="Times New Roman" w:hAnsi="Times New Roman"/>
          <w:color w:val="000000"/>
          <w:sz w:val="28"/>
          <w:szCs w:val="28"/>
        </w:rPr>
        <w:t xml:space="preserve"> с учётом его физического развития, индивидуальных возможностей, интересов и способностей, готовности к обучению к школе; </w:t>
      </w:r>
      <w:r w:rsidR="0046459A" w:rsidRPr="002A2068">
        <w:rPr>
          <w:rFonts w:ascii="Times New Roman" w:hAnsi="Times New Roman" w:cs="Times New Roman"/>
          <w:sz w:val="28"/>
          <w:szCs w:val="28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CA0A93" w:rsidRPr="002A2068" w:rsidRDefault="00CA0A93" w:rsidP="002A2068">
      <w:pPr>
        <w:pStyle w:val="af1"/>
        <w:spacing w:before="0" w:beforeAutospacing="0" w:after="0" w:afterAutospacing="0" w:line="360" w:lineRule="auto"/>
        <w:ind w:firstLine="708"/>
        <w:jc w:val="both"/>
        <w:rPr>
          <w:rStyle w:val="fontstyle12"/>
          <w:sz w:val="28"/>
          <w:szCs w:val="28"/>
        </w:rPr>
      </w:pPr>
      <w:r w:rsidRPr="002A2068">
        <w:rPr>
          <w:rStyle w:val="fontstyle12"/>
          <w:sz w:val="28"/>
          <w:szCs w:val="28"/>
        </w:rPr>
        <w:t xml:space="preserve">Цели части программы, формируемой участниками образовательных отношений является: </w:t>
      </w:r>
    </w:p>
    <w:p w:rsidR="00CA0A93" w:rsidRPr="002A2068" w:rsidRDefault="00CA0A93" w:rsidP="002A2068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284" w:right="-1" w:hanging="284"/>
        <w:jc w:val="both"/>
        <w:rPr>
          <w:b/>
          <w:sz w:val="28"/>
          <w:szCs w:val="28"/>
        </w:rPr>
      </w:pPr>
      <w:r w:rsidRPr="002A2068">
        <w:rPr>
          <w:sz w:val="28"/>
          <w:szCs w:val="28"/>
        </w:rPr>
        <w:t>Формирование познавательного интереса и чувства сопричастности к семье, детскому саду, городу, родному краю, культурному наследию своего народа на основе духовно-нравственных и социокультурных ценностей и принятых в обществе правил и норм поведения.</w:t>
      </w:r>
    </w:p>
    <w:p w:rsidR="00CA0A93" w:rsidRPr="002A2068" w:rsidRDefault="00CA0A93" w:rsidP="002A2068">
      <w:pPr>
        <w:numPr>
          <w:ilvl w:val="0"/>
          <w:numId w:val="8"/>
        </w:numPr>
        <w:spacing w:after="0" w:line="360" w:lineRule="auto"/>
        <w:ind w:left="284" w:right="-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Воспитание уважения и понимания своих национальных особенностей,</w:t>
      </w:r>
    </w:p>
    <w:p w:rsidR="00CA0A93" w:rsidRPr="002A2068" w:rsidRDefault="00CA0A93" w:rsidP="002A2068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CA0A93" w:rsidRPr="002A2068" w:rsidRDefault="00CA0A93" w:rsidP="002A2068">
      <w:pPr>
        <w:numPr>
          <w:ilvl w:val="0"/>
          <w:numId w:val="8"/>
        </w:numPr>
        <w:spacing w:after="0" w:line="360" w:lineRule="auto"/>
        <w:ind w:left="284" w:right="-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Формирование бережного отношения к родной природе, стремление</w:t>
      </w:r>
    </w:p>
    <w:p w:rsidR="00CA0A93" w:rsidRPr="002A2068" w:rsidRDefault="00CA0A93" w:rsidP="002A2068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бережно относиться к ней, сохранять и умножать, по мере своих сил, богатство природы. </w:t>
      </w:r>
    </w:p>
    <w:p w:rsidR="00CA0A93" w:rsidRPr="002A2068" w:rsidRDefault="00CA0A93" w:rsidP="002A2068">
      <w:pPr>
        <w:pStyle w:val="211"/>
        <w:numPr>
          <w:ilvl w:val="0"/>
          <w:numId w:val="8"/>
        </w:numPr>
        <w:shd w:val="clear" w:color="auto" w:fill="auto"/>
        <w:spacing w:line="360" w:lineRule="auto"/>
        <w:ind w:left="284" w:right="-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Формирование начал культуры здо</w:t>
      </w:r>
      <w:r w:rsidRPr="002A2068">
        <w:rPr>
          <w:rFonts w:ascii="Times New Roman" w:hAnsi="Times New Roman" w:cs="Times New Roman"/>
          <w:sz w:val="28"/>
          <w:szCs w:val="28"/>
        </w:rPr>
        <w:softHyphen/>
        <w:t xml:space="preserve">рового образа жизни на основе </w:t>
      </w:r>
    </w:p>
    <w:p w:rsidR="00AB4880" w:rsidRPr="002A2068" w:rsidRDefault="00CA0A93" w:rsidP="002A2068">
      <w:pPr>
        <w:pStyle w:val="211"/>
        <w:shd w:val="clear" w:color="auto" w:fill="auto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национально-культурных тради</w:t>
      </w:r>
      <w:r w:rsidRPr="002A2068">
        <w:rPr>
          <w:rFonts w:ascii="Times New Roman" w:hAnsi="Times New Roman" w:cs="Times New Roman"/>
          <w:sz w:val="28"/>
          <w:szCs w:val="28"/>
        </w:rPr>
        <w:softHyphen/>
        <w:t>ций.</w:t>
      </w:r>
    </w:p>
    <w:p w:rsidR="003A4255" w:rsidRPr="002A2068" w:rsidRDefault="003A4255" w:rsidP="002A2068">
      <w:pPr>
        <w:pStyle w:val="Default"/>
        <w:spacing w:line="360" w:lineRule="auto"/>
        <w:jc w:val="both"/>
        <w:rPr>
          <w:color w:val="70AD47" w:themeColor="accent6"/>
          <w:sz w:val="28"/>
          <w:szCs w:val="28"/>
        </w:rPr>
      </w:pPr>
      <w:r w:rsidRPr="002A2068">
        <w:rPr>
          <w:b/>
          <w:bCs/>
          <w:sz w:val="28"/>
          <w:szCs w:val="28"/>
        </w:rPr>
        <w:t>Структура и количество групп</w:t>
      </w:r>
      <w:r w:rsidR="00E42177" w:rsidRPr="002A2068">
        <w:rPr>
          <w:sz w:val="28"/>
          <w:szCs w:val="28"/>
        </w:rPr>
        <w:t>: по проекту – 10</w:t>
      </w:r>
      <w:r w:rsidRPr="002A2068">
        <w:rPr>
          <w:sz w:val="28"/>
          <w:szCs w:val="28"/>
        </w:rPr>
        <w:t xml:space="preserve"> групп</w:t>
      </w:r>
      <w:r w:rsidR="00E42177" w:rsidRPr="002A2068">
        <w:rPr>
          <w:sz w:val="28"/>
          <w:szCs w:val="28"/>
        </w:rPr>
        <w:t>, в настоящее время функционирует 8 групп</w:t>
      </w:r>
      <w:r w:rsidRPr="002A2068">
        <w:rPr>
          <w:sz w:val="28"/>
          <w:szCs w:val="28"/>
        </w:rPr>
        <w:t xml:space="preserve">. Количество воспитанников по проекту – </w:t>
      </w:r>
      <w:r w:rsidR="000A40C9">
        <w:rPr>
          <w:color w:val="auto"/>
          <w:sz w:val="28"/>
          <w:szCs w:val="28"/>
        </w:rPr>
        <w:t>225</w:t>
      </w:r>
      <w:r w:rsidRPr="0041562F">
        <w:rPr>
          <w:color w:val="auto"/>
          <w:sz w:val="28"/>
          <w:szCs w:val="28"/>
        </w:rPr>
        <w:t>.</w:t>
      </w:r>
      <w:r w:rsidRPr="002A2068">
        <w:rPr>
          <w:color w:val="70AD47" w:themeColor="accent6"/>
          <w:sz w:val="28"/>
          <w:szCs w:val="28"/>
        </w:rPr>
        <w:t xml:space="preserve"> </w:t>
      </w:r>
    </w:p>
    <w:p w:rsidR="003A4255" w:rsidRPr="002A2068" w:rsidRDefault="003A4255" w:rsidP="002A206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A2068">
        <w:rPr>
          <w:b/>
          <w:bCs/>
          <w:sz w:val="28"/>
          <w:szCs w:val="28"/>
        </w:rPr>
        <w:t xml:space="preserve">Количество воспитанников: </w:t>
      </w:r>
      <w:r w:rsidR="002849FC" w:rsidRPr="002A2068">
        <w:rPr>
          <w:sz w:val="28"/>
          <w:szCs w:val="28"/>
        </w:rPr>
        <w:t>на 3</w:t>
      </w:r>
      <w:r w:rsidR="005A7DA1" w:rsidRPr="002A2068">
        <w:rPr>
          <w:sz w:val="28"/>
          <w:szCs w:val="28"/>
        </w:rPr>
        <w:t>1.</w:t>
      </w:r>
      <w:r w:rsidR="002849FC" w:rsidRPr="002A2068">
        <w:rPr>
          <w:sz w:val="28"/>
          <w:szCs w:val="28"/>
        </w:rPr>
        <w:t>12</w:t>
      </w:r>
      <w:r w:rsidRPr="002A2068">
        <w:rPr>
          <w:sz w:val="28"/>
          <w:szCs w:val="28"/>
        </w:rPr>
        <w:t xml:space="preserve">.2019г. детский сад посещали </w:t>
      </w:r>
      <w:r w:rsidR="0041562F">
        <w:rPr>
          <w:color w:val="auto"/>
          <w:sz w:val="28"/>
          <w:szCs w:val="28"/>
        </w:rPr>
        <w:t>130</w:t>
      </w:r>
      <w:r w:rsidR="001A4843" w:rsidRPr="002A2068">
        <w:rPr>
          <w:color w:val="auto"/>
          <w:sz w:val="28"/>
          <w:szCs w:val="28"/>
        </w:rPr>
        <w:t xml:space="preserve"> </w:t>
      </w:r>
      <w:r w:rsidR="001A4843" w:rsidRPr="002A2068">
        <w:rPr>
          <w:sz w:val="28"/>
          <w:szCs w:val="28"/>
        </w:rPr>
        <w:t>воспитанник</w:t>
      </w:r>
      <w:r w:rsidR="004E4FC7" w:rsidRPr="002A2068">
        <w:rPr>
          <w:sz w:val="28"/>
          <w:szCs w:val="28"/>
        </w:rPr>
        <w:t>.</w:t>
      </w:r>
    </w:p>
    <w:p w:rsidR="003A4255" w:rsidRPr="002A2068" w:rsidRDefault="003A4255" w:rsidP="002A206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A2068">
        <w:rPr>
          <w:b/>
          <w:bCs/>
          <w:sz w:val="28"/>
          <w:szCs w:val="28"/>
        </w:rPr>
        <w:t>Наполняемость групп</w:t>
      </w:r>
      <w:r w:rsidR="00324EE1" w:rsidRPr="002A2068">
        <w:rPr>
          <w:b/>
          <w:bCs/>
          <w:sz w:val="28"/>
          <w:szCs w:val="28"/>
        </w:rPr>
        <w:t xml:space="preserve"> общеразвивающей направленности</w:t>
      </w:r>
      <w:r w:rsidRPr="002A2068">
        <w:rPr>
          <w:b/>
          <w:bCs/>
          <w:sz w:val="28"/>
          <w:szCs w:val="28"/>
        </w:rPr>
        <w:t xml:space="preserve">: </w:t>
      </w:r>
    </w:p>
    <w:p w:rsidR="003A4255" w:rsidRPr="002A2068" w:rsidRDefault="003A4255" w:rsidP="002A206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2A2068">
        <w:rPr>
          <w:sz w:val="28"/>
          <w:szCs w:val="28"/>
        </w:rPr>
        <w:t xml:space="preserve">1. Первая </w:t>
      </w:r>
      <w:r w:rsidR="0096377F" w:rsidRPr="002A2068">
        <w:rPr>
          <w:sz w:val="28"/>
          <w:szCs w:val="28"/>
        </w:rPr>
        <w:t>младшая группа (от 1</w:t>
      </w:r>
      <w:r w:rsidRPr="002A2068">
        <w:rPr>
          <w:sz w:val="28"/>
          <w:szCs w:val="28"/>
        </w:rPr>
        <w:t xml:space="preserve"> до 3 лет) </w:t>
      </w:r>
      <w:r w:rsidR="004E4FC7" w:rsidRPr="002A2068">
        <w:rPr>
          <w:sz w:val="28"/>
          <w:szCs w:val="28"/>
        </w:rPr>
        <w:t>-</w:t>
      </w:r>
      <w:r w:rsidR="0041562F">
        <w:rPr>
          <w:color w:val="auto"/>
          <w:sz w:val="28"/>
          <w:szCs w:val="28"/>
        </w:rPr>
        <w:t>15</w:t>
      </w:r>
    </w:p>
    <w:p w:rsidR="003A4255" w:rsidRPr="002A2068" w:rsidRDefault="003A4255" w:rsidP="002A2068">
      <w:pPr>
        <w:pStyle w:val="Default"/>
        <w:spacing w:line="360" w:lineRule="auto"/>
        <w:ind w:right="1417" w:firstLine="567"/>
        <w:jc w:val="both"/>
        <w:rPr>
          <w:sz w:val="28"/>
          <w:szCs w:val="28"/>
        </w:rPr>
      </w:pPr>
      <w:r w:rsidRPr="002A2068">
        <w:rPr>
          <w:sz w:val="28"/>
          <w:szCs w:val="28"/>
        </w:rPr>
        <w:t xml:space="preserve">2. </w:t>
      </w:r>
      <w:r w:rsidR="0096377F" w:rsidRPr="002A2068">
        <w:rPr>
          <w:sz w:val="28"/>
          <w:szCs w:val="28"/>
        </w:rPr>
        <w:t>Вторая</w:t>
      </w:r>
      <w:r w:rsidRPr="002A2068">
        <w:rPr>
          <w:sz w:val="28"/>
          <w:szCs w:val="28"/>
        </w:rPr>
        <w:t xml:space="preserve"> младшая группа </w:t>
      </w:r>
      <w:r w:rsidR="0096377F" w:rsidRPr="002A2068">
        <w:rPr>
          <w:sz w:val="28"/>
          <w:szCs w:val="28"/>
        </w:rPr>
        <w:t>А</w:t>
      </w:r>
      <w:r w:rsidRPr="002A2068">
        <w:rPr>
          <w:sz w:val="28"/>
          <w:szCs w:val="28"/>
        </w:rPr>
        <w:t xml:space="preserve"> (от </w:t>
      </w:r>
      <w:r w:rsidR="0096377F" w:rsidRPr="002A2068">
        <w:rPr>
          <w:sz w:val="28"/>
          <w:szCs w:val="28"/>
        </w:rPr>
        <w:t xml:space="preserve">3 до 4 лет) </w:t>
      </w:r>
      <w:r w:rsidR="004E4FC7" w:rsidRPr="002A2068">
        <w:rPr>
          <w:sz w:val="28"/>
          <w:szCs w:val="28"/>
        </w:rPr>
        <w:t xml:space="preserve"> -</w:t>
      </w:r>
      <w:r w:rsidR="001A4843" w:rsidRPr="002A2068">
        <w:rPr>
          <w:color w:val="auto"/>
          <w:sz w:val="28"/>
          <w:szCs w:val="28"/>
        </w:rPr>
        <w:t>18</w:t>
      </w:r>
      <w:r w:rsidRPr="002A2068">
        <w:rPr>
          <w:color w:val="70AD47" w:themeColor="accent6"/>
          <w:sz w:val="28"/>
          <w:szCs w:val="28"/>
        </w:rPr>
        <w:t xml:space="preserve"> </w:t>
      </w:r>
    </w:p>
    <w:p w:rsidR="003A4255" w:rsidRPr="002A2068" w:rsidRDefault="003A4255" w:rsidP="002A2068">
      <w:pPr>
        <w:pStyle w:val="Default"/>
        <w:spacing w:line="360" w:lineRule="auto"/>
        <w:ind w:right="-1" w:firstLine="567"/>
        <w:jc w:val="both"/>
        <w:rPr>
          <w:color w:val="auto"/>
          <w:sz w:val="28"/>
          <w:szCs w:val="28"/>
        </w:rPr>
      </w:pPr>
      <w:r w:rsidRPr="002A2068">
        <w:rPr>
          <w:sz w:val="28"/>
          <w:szCs w:val="28"/>
        </w:rPr>
        <w:lastRenderedPageBreak/>
        <w:t>3. Вторая младшая группа</w:t>
      </w:r>
      <w:r w:rsidR="0096377F" w:rsidRPr="002A2068">
        <w:rPr>
          <w:sz w:val="28"/>
          <w:szCs w:val="28"/>
        </w:rPr>
        <w:t xml:space="preserve"> Б </w:t>
      </w:r>
      <w:r w:rsidRPr="002A2068">
        <w:rPr>
          <w:sz w:val="28"/>
          <w:szCs w:val="28"/>
        </w:rPr>
        <w:t xml:space="preserve">(от 3 до 4 лет) </w:t>
      </w:r>
      <w:r w:rsidR="004E4FC7" w:rsidRPr="002A2068">
        <w:rPr>
          <w:sz w:val="28"/>
          <w:szCs w:val="28"/>
        </w:rPr>
        <w:t>-</w:t>
      </w:r>
      <w:r w:rsidR="001A4843" w:rsidRPr="002A2068">
        <w:rPr>
          <w:color w:val="auto"/>
          <w:sz w:val="28"/>
          <w:szCs w:val="28"/>
        </w:rPr>
        <w:t>16</w:t>
      </w:r>
    </w:p>
    <w:p w:rsidR="003A4255" w:rsidRPr="002A2068" w:rsidRDefault="003A4255" w:rsidP="002A206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A2068">
        <w:rPr>
          <w:sz w:val="28"/>
          <w:szCs w:val="28"/>
        </w:rPr>
        <w:t xml:space="preserve">4. </w:t>
      </w:r>
      <w:r w:rsidR="0096377F" w:rsidRPr="002A2068">
        <w:rPr>
          <w:sz w:val="28"/>
          <w:szCs w:val="28"/>
        </w:rPr>
        <w:t>Средняя группа А</w:t>
      </w:r>
      <w:r w:rsidR="00953697" w:rsidRPr="002A2068">
        <w:rPr>
          <w:sz w:val="28"/>
          <w:szCs w:val="28"/>
        </w:rPr>
        <w:t xml:space="preserve"> (от 4 до 5</w:t>
      </w:r>
      <w:r w:rsidR="0096377F" w:rsidRPr="002A2068">
        <w:rPr>
          <w:sz w:val="28"/>
          <w:szCs w:val="28"/>
        </w:rPr>
        <w:t xml:space="preserve"> лет) </w:t>
      </w:r>
      <w:r w:rsidR="004E4FC7" w:rsidRPr="002A2068">
        <w:rPr>
          <w:sz w:val="28"/>
          <w:szCs w:val="28"/>
        </w:rPr>
        <w:t>-</w:t>
      </w:r>
      <w:r w:rsidR="001A4843" w:rsidRPr="002A2068">
        <w:rPr>
          <w:color w:val="auto"/>
          <w:sz w:val="28"/>
          <w:szCs w:val="28"/>
        </w:rPr>
        <w:t>13</w:t>
      </w:r>
      <w:r w:rsidRPr="002A2068">
        <w:rPr>
          <w:color w:val="auto"/>
          <w:sz w:val="28"/>
          <w:szCs w:val="28"/>
        </w:rPr>
        <w:t xml:space="preserve"> </w:t>
      </w:r>
    </w:p>
    <w:p w:rsidR="003A4255" w:rsidRPr="002A2068" w:rsidRDefault="003A4255" w:rsidP="002A206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2A2068">
        <w:rPr>
          <w:sz w:val="28"/>
          <w:szCs w:val="28"/>
        </w:rPr>
        <w:t>5. Средняя груп</w:t>
      </w:r>
      <w:r w:rsidR="004E4FC7" w:rsidRPr="002A2068">
        <w:rPr>
          <w:sz w:val="28"/>
          <w:szCs w:val="28"/>
        </w:rPr>
        <w:t>па</w:t>
      </w:r>
      <w:r w:rsidR="0096377F" w:rsidRPr="002A2068">
        <w:rPr>
          <w:sz w:val="28"/>
          <w:szCs w:val="28"/>
        </w:rPr>
        <w:t xml:space="preserve"> Б (от 4 до 5 лет) </w:t>
      </w:r>
      <w:r w:rsidR="004E4FC7" w:rsidRPr="002A2068">
        <w:rPr>
          <w:sz w:val="28"/>
          <w:szCs w:val="28"/>
        </w:rPr>
        <w:t>-</w:t>
      </w:r>
      <w:r w:rsidR="001A4843" w:rsidRPr="002A2068">
        <w:rPr>
          <w:color w:val="auto"/>
          <w:sz w:val="28"/>
          <w:szCs w:val="28"/>
        </w:rPr>
        <w:t>12</w:t>
      </w:r>
    </w:p>
    <w:p w:rsidR="003A4255" w:rsidRPr="002A2068" w:rsidRDefault="003A4255" w:rsidP="002A2068">
      <w:pPr>
        <w:pStyle w:val="Default"/>
        <w:spacing w:line="360" w:lineRule="auto"/>
        <w:ind w:firstLine="567"/>
        <w:jc w:val="both"/>
        <w:rPr>
          <w:color w:val="70AD47" w:themeColor="accent6"/>
          <w:sz w:val="28"/>
          <w:szCs w:val="28"/>
        </w:rPr>
      </w:pPr>
      <w:r w:rsidRPr="002A2068">
        <w:rPr>
          <w:sz w:val="28"/>
          <w:szCs w:val="28"/>
        </w:rPr>
        <w:t>6. Старшая группа</w:t>
      </w:r>
      <w:r w:rsidR="00953697" w:rsidRPr="002A2068">
        <w:rPr>
          <w:sz w:val="28"/>
          <w:szCs w:val="28"/>
        </w:rPr>
        <w:t xml:space="preserve"> </w:t>
      </w:r>
      <w:r w:rsidR="0096377F" w:rsidRPr="002A2068">
        <w:rPr>
          <w:sz w:val="28"/>
          <w:szCs w:val="28"/>
        </w:rPr>
        <w:t xml:space="preserve">А </w:t>
      </w:r>
      <w:r w:rsidRPr="002A2068">
        <w:rPr>
          <w:sz w:val="28"/>
          <w:szCs w:val="28"/>
        </w:rPr>
        <w:t>(от</w:t>
      </w:r>
      <w:r w:rsidR="0096377F" w:rsidRPr="002A2068">
        <w:rPr>
          <w:sz w:val="28"/>
          <w:szCs w:val="28"/>
        </w:rPr>
        <w:t xml:space="preserve"> 5 до 6 лет) -</w:t>
      </w:r>
      <w:r w:rsidR="0096377F" w:rsidRPr="002A2068">
        <w:rPr>
          <w:color w:val="auto"/>
          <w:sz w:val="28"/>
          <w:szCs w:val="28"/>
        </w:rPr>
        <w:t>18</w:t>
      </w:r>
    </w:p>
    <w:p w:rsidR="00953697" w:rsidRPr="002A2068" w:rsidRDefault="0096377F" w:rsidP="002A206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2A2068">
        <w:rPr>
          <w:sz w:val="28"/>
          <w:szCs w:val="28"/>
        </w:rPr>
        <w:t>7. Старшая группа Б</w:t>
      </w:r>
      <w:r w:rsidR="00752CAC" w:rsidRPr="002A2068">
        <w:rPr>
          <w:sz w:val="28"/>
          <w:szCs w:val="28"/>
        </w:rPr>
        <w:t xml:space="preserve"> </w:t>
      </w:r>
      <w:r w:rsidRPr="002A2068">
        <w:rPr>
          <w:sz w:val="28"/>
          <w:szCs w:val="28"/>
        </w:rPr>
        <w:t xml:space="preserve">(от 5 до 6 лет) </w:t>
      </w:r>
      <w:r w:rsidR="00953697" w:rsidRPr="002A2068">
        <w:rPr>
          <w:sz w:val="28"/>
          <w:szCs w:val="28"/>
        </w:rPr>
        <w:t>-</w:t>
      </w:r>
      <w:r w:rsidR="001A4843" w:rsidRPr="002A2068">
        <w:rPr>
          <w:color w:val="auto"/>
          <w:sz w:val="28"/>
          <w:szCs w:val="28"/>
        </w:rPr>
        <w:t>15</w:t>
      </w:r>
    </w:p>
    <w:p w:rsidR="003A4255" w:rsidRPr="002A2068" w:rsidRDefault="00953697" w:rsidP="002A206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2A2068">
        <w:rPr>
          <w:sz w:val="28"/>
          <w:szCs w:val="28"/>
        </w:rPr>
        <w:t>8</w:t>
      </w:r>
      <w:r w:rsidR="003A4255" w:rsidRPr="002A2068">
        <w:rPr>
          <w:sz w:val="28"/>
          <w:szCs w:val="28"/>
        </w:rPr>
        <w:t xml:space="preserve">. </w:t>
      </w:r>
      <w:r w:rsidRPr="002A2068">
        <w:rPr>
          <w:sz w:val="28"/>
          <w:szCs w:val="28"/>
        </w:rPr>
        <w:t>П</w:t>
      </w:r>
      <w:r w:rsidR="0096377F" w:rsidRPr="002A2068">
        <w:rPr>
          <w:sz w:val="28"/>
          <w:szCs w:val="28"/>
        </w:rPr>
        <w:t>одготовительная группа</w:t>
      </w:r>
      <w:r w:rsidR="003A4255" w:rsidRPr="002A2068">
        <w:rPr>
          <w:sz w:val="28"/>
          <w:szCs w:val="28"/>
        </w:rPr>
        <w:t xml:space="preserve"> </w:t>
      </w:r>
      <w:r w:rsidR="00752CAC" w:rsidRPr="002A2068">
        <w:rPr>
          <w:sz w:val="28"/>
          <w:szCs w:val="28"/>
        </w:rPr>
        <w:t>(от 6</w:t>
      </w:r>
      <w:r w:rsidR="003A4255" w:rsidRPr="002A2068">
        <w:rPr>
          <w:sz w:val="28"/>
          <w:szCs w:val="28"/>
        </w:rPr>
        <w:t xml:space="preserve"> до </w:t>
      </w:r>
      <w:r w:rsidR="00752CAC" w:rsidRPr="002A2068">
        <w:rPr>
          <w:sz w:val="28"/>
          <w:szCs w:val="28"/>
        </w:rPr>
        <w:t>8</w:t>
      </w:r>
      <w:r w:rsidR="003A4255" w:rsidRPr="002A2068">
        <w:rPr>
          <w:sz w:val="28"/>
          <w:szCs w:val="28"/>
        </w:rPr>
        <w:t xml:space="preserve"> лет)</w:t>
      </w:r>
      <w:r w:rsidR="0096377F" w:rsidRPr="002A2068">
        <w:rPr>
          <w:sz w:val="28"/>
          <w:szCs w:val="28"/>
        </w:rPr>
        <w:t xml:space="preserve"> -</w:t>
      </w:r>
      <w:r w:rsidR="0096377F" w:rsidRPr="002A2068">
        <w:rPr>
          <w:color w:val="auto"/>
          <w:sz w:val="28"/>
          <w:szCs w:val="28"/>
        </w:rPr>
        <w:t>23</w:t>
      </w:r>
    </w:p>
    <w:p w:rsidR="00752CAC" w:rsidRPr="002A2068" w:rsidRDefault="003A4255" w:rsidP="002A2068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A206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Возраст детей, посещающих дошкольное учреждение, от </w:t>
      </w:r>
      <w:r w:rsidR="0096377F" w:rsidRPr="002A206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</w:t>
      </w:r>
      <w:r w:rsidR="001A4843" w:rsidRPr="002A206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 8</w:t>
      </w:r>
      <w:r w:rsidRPr="002A206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лет.</w:t>
      </w:r>
    </w:p>
    <w:p w:rsidR="00091754" w:rsidRPr="002A2068" w:rsidRDefault="003A4255" w:rsidP="002A206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8 групповых помещений, состоящих из игровой, спальни, приемной, буфетной и туалетной комнат. Оборудованы специальные ка</w:t>
      </w:r>
      <w:r w:rsidR="0096377F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бинеты: заведующего,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77F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методический, педагога-психолога, музыкального руководителя и инструктора по физической культуре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ДОУ имеются: музыкальный и спортивный залы. Кроме того, медицинский блок, состоящий из процедурного кабинета, приемной изолятора, палаты изолятора. </w:t>
      </w:r>
      <w:r w:rsidR="00E42177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оборудованы зимний сад, комната русского быта, комната релаксации. 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детского сада ра</w:t>
      </w:r>
      <w:r w:rsidR="0096377F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сположены 8 игровых площадок и 1 спортивной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образовательной деятельности значительное место занимает использование инновационных педа</w:t>
      </w:r>
      <w:r w:rsidR="00091754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гических технологий. Активно используются информационно-коммуникационные технологии, технология проектной деятельности, исследовательская технология. Особое внимание уделяется и </w:t>
      </w:r>
      <w:r w:rsidR="00324EE1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здоровьесберегающим технологиям с целью сохранения и укрепления здоровья детей, формирования основ здорового образа жизни.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программы и технологии расширяют и углубляют основное образовательное содержание, что позволяет удовлетворить разнообразные образовательные потребности современной семьи и интересы дошкольников.</w:t>
      </w:r>
    </w:p>
    <w:p w:rsidR="00CD0F39" w:rsidRPr="002A2068" w:rsidRDefault="007D42F3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F39" w:rsidRPr="002A20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Таким образом, образовательная деятельность в ДОУ строится с учетом возрастных и индивидуально-психологических особенностей воспитанников и осуществляется в основных видах детской деятельности: игровой, познавательно-исследовательской, двигательной, коммуникативной, продуктивной, трудовой.</w:t>
      </w:r>
    </w:p>
    <w:p w:rsidR="007D42F3" w:rsidRPr="002A2068" w:rsidRDefault="007D42F3" w:rsidP="002A2068">
      <w:pPr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1.3.1. Оценка организации учебного процесса.</w:t>
      </w:r>
    </w:p>
    <w:p w:rsidR="007D42F3" w:rsidRPr="002A2068" w:rsidRDefault="007D42F3" w:rsidP="002A2068">
      <w:pPr>
        <w:tabs>
          <w:tab w:val="left" w:pos="567"/>
          <w:tab w:val="left" w:pos="1134"/>
          <w:tab w:val="left" w:pos="865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Основными участниками образовательного процесса являются дети, педагоги, родители.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ведется на русском языке, в очной форме, нормативный срок обучения 5 лет, уровень образования – дошкольное образование.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Образовательный     процесс  организуется в строгом соответствии с режимом дня  воспитанников, который строится с учетом контингента воспитанников, их индивидуальных и возрастных особенностей.                                                  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>Продолжительность учебного года с 1 сентября по 31 мая. Зимние каникулы с  20 де</w:t>
      </w:r>
      <w:r w:rsidR="000C63A6" w:rsidRPr="002A2068">
        <w:rPr>
          <w:rFonts w:ascii="Times New Roman" w:hAnsi="Times New Roman" w:cs="Times New Roman"/>
          <w:sz w:val="28"/>
          <w:szCs w:val="28"/>
        </w:rPr>
        <w:t>кабря</w:t>
      </w:r>
      <w:r w:rsidR="002A2068" w:rsidRPr="002A2068">
        <w:rPr>
          <w:rFonts w:ascii="Times New Roman" w:hAnsi="Times New Roman" w:cs="Times New Roman"/>
          <w:sz w:val="28"/>
          <w:szCs w:val="28"/>
        </w:rPr>
        <w:t xml:space="preserve"> 2019года  по 9 января 2020</w:t>
      </w:r>
      <w:r w:rsidRPr="002A20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74D5" w:rsidRPr="002A2068">
        <w:rPr>
          <w:rFonts w:ascii="Times New Roman" w:hAnsi="Times New Roman" w:cs="Times New Roman"/>
          <w:sz w:val="28"/>
          <w:szCs w:val="28"/>
        </w:rPr>
        <w:t xml:space="preserve">: </w:t>
      </w:r>
      <w:r w:rsidRPr="002A2068">
        <w:rPr>
          <w:rFonts w:ascii="Times New Roman" w:hAnsi="Times New Roman" w:cs="Times New Roman"/>
          <w:sz w:val="28"/>
          <w:szCs w:val="28"/>
        </w:rPr>
        <w:t xml:space="preserve">в этот период  организуется совместная деятельность педагогов с детьми, индивидуальная работа, самостоятельная деятельность.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>Летний  оздоровительный период начинается с 1 июня по 31 августа. С детьми проводится организационная работа по укреплению и закаливанию организма, совершенствуются познавательные способности и интересы детей, физические качества и навыки,  планируются тематические дни, развлечения, беседы, экскурсии.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 (далее НОД) с детьми организуется и ведется в соответствии с основной общеобразовательной программой ДОУ</w:t>
      </w:r>
      <w:r w:rsidR="000C63A6" w:rsidRPr="002A2068">
        <w:rPr>
          <w:rFonts w:ascii="Times New Roman" w:hAnsi="Times New Roman" w:cs="Times New Roman"/>
          <w:sz w:val="28"/>
          <w:szCs w:val="28"/>
        </w:rPr>
        <w:t>,</w:t>
      </w:r>
      <w:r w:rsidRPr="002A2068">
        <w:rPr>
          <w:rFonts w:ascii="Times New Roman" w:hAnsi="Times New Roman" w:cs="Times New Roman"/>
          <w:sz w:val="28"/>
          <w:szCs w:val="28"/>
        </w:rPr>
        <w:t xml:space="preserve">  разработанной с учётом примерной общеобразовательной программы «От рождения до школы» под редакцией   Н.Е. Вераксы , Т.С.Комаровой,  М.А.Васильевой. НОД проводится со всеми детьми возрастных групп. </w:t>
      </w:r>
    </w:p>
    <w:p w:rsidR="007D42F3" w:rsidRPr="002A2068" w:rsidRDefault="007D42F3" w:rsidP="002A2068">
      <w:pPr>
        <w:tabs>
          <w:tab w:val="left" w:pos="567"/>
          <w:tab w:val="left" w:pos="1134"/>
          <w:tab w:val="left" w:pos="865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Продолжительность НОД:                                                                                        В первой младшей группе с 2 до 3 лет                    - 8 -10 минут                                                                                                                    Во второй младшей группе  с 3до 4 лет                  -  15 минут                                                                                                   В средней группе с 4 до 5 лет                                   -  20 минут                                                                                                                                                                                                                  В старшей группе с 5 до 6 лет                                  -  25 минут                                                                                                            В подготовительной к школе группе с 6 до 7 лет   - 30 минут                               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Максимально допустимый  объем образовательной нагрузки:                                                               * в младшей и средней группах не превышает 30 и 40 минут соответственно,                                                     * в старшей и подготовительной группах – 45 минут и 1,5 часа соответственно.    </w:t>
      </w:r>
    </w:p>
    <w:p w:rsidR="00847DAC" w:rsidRDefault="007D42F3" w:rsidP="00405B64">
      <w:pPr>
        <w:tabs>
          <w:tab w:val="left" w:pos="567"/>
          <w:tab w:val="left" w:pos="1134"/>
          <w:tab w:val="left" w:pos="8657"/>
        </w:tabs>
        <w:spacing w:after="0" w:line="360" w:lineRule="auto"/>
        <w:ind w:right="68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     Образовательная деятельность с детьми старшего дошкольного возраста  проводится и во второй половине дня после дневного сна, ее продолжительность составляет не более 25-30   минут  в день.                                                                                            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В середине времени, отведенного на НОД, проводятся физкультминутки, динамические паузы.  Перерывы между периодами образовательной деятельности не менее 10 минут.   Образовательная деятельность повышенной активности проводится в первую половину  дня. Максимальная нагрузка  приходится на вторник и среду.                    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>Учебный план ДОУ разработан в соответствии с действующим Федеральным   государственным образовательным стандартом дошкольного образования  ( ФГОС,  приказ № 1155 от 17 октя</w:t>
      </w:r>
      <w:r w:rsidR="007D29CF">
        <w:rPr>
          <w:rFonts w:ascii="Times New Roman" w:hAnsi="Times New Roman" w:cs="Times New Roman"/>
          <w:sz w:val="28"/>
          <w:szCs w:val="28"/>
        </w:rPr>
        <w:t>бря 2013 г), требованиям Сан ПиН</w:t>
      </w:r>
      <w:r w:rsidRPr="002A2068">
        <w:rPr>
          <w:rFonts w:ascii="Times New Roman" w:hAnsi="Times New Roman" w:cs="Times New Roman"/>
          <w:sz w:val="28"/>
          <w:szCs w:val="28"/>
        </w:rPr>
        <w:t xml:space="preserve"> и Уставом ДОУ. В план   включены пять образовательных областей, обеспечивающих познавательное, речевое, социально- коммуникативное, художественно – эстетическое и физическое развитие. Реализация плана предполагает учет принципа интеграции образовательных областей  в соответствии  с возрастными возможностями и особенностями воспитанников, спецификой и возможностями образовательных областей.                                                                                                 В  основу организации образовательного процесса положен </w:t>
      </w:r>
      <w:r w:rsidRPr="002A2068">
        <w:rPr>
          <w:rFonts w:ascii="Times New Roman" w:hAnsi="Times New Roman" w:cs="Times New Roman"/>
          <w:i/>
          <w:sz w:val="28"/>
          <w:szCs w:val="28"/>
        </w:rPr>
        <w:t xml:space="preserve"> комплексно –</w:t>
      </w:r>
      <w:r w:rsidR="00405B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068">
        <w:rPr>
          <w:rFonts w:ascii="Times New Roman" w:hAnsi="Times New Roman" w:cs="Times New Roman"/>
          <w:i/>
          <w:sz w:val="28"/>
          <w:szCs w:val="28"/>
        </w:rPr>
        <w:t>тематический принцип планирования</w:t>
      </w:r>
      <w:r w:rsidRPr="002A2068">
        <w:rPr>
          <w:rFonts w:ascii="Times New Roman" w:hAnsi="Times New Roman" w:cs="Times New Roman"/>
          <w:sz w:val="28"/>
          <w:szCs w:val="28"/>
        </w:rPr>
        <w:t>.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</w:t>
      </w:r>
      <w:r w:rsidR="004B68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068">
        <w:rPr>
          <w:rFonts w:ascii="Times New Roman" w:hAnsi="Times New Roman" w:cs="Times New Roman"/>
          <w:sz w:val="28"/>
          <w:szCs w:val="28"/>
        </w:rPr>
        <w:t>Основным видом деятельности является</w:t>
      </w:r>
      <w:r w:rsidRPr="002A2068">
        <w:rPr>
          <w:rFonts w:ascii="Times New Roman" w:hAnsi="Times New Roman" w:cs="Times New Roman"/>
          <w:i/>
          <w:sz w:val="28"/>
          <w:szCs w:val="28"/>
        </w:rPr>
        <w:t xml:space="preserve"> игра и виды детской деятельности</w:t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68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 xml:space="preserve"> (игровая,  трудовая, продуктивная, познавательно- исследовательская, музыкально- художественная, чтение художественной литературы, коммуникативная). В работе с детьми педагоги используют соврем</w:t>
      </w:r>
      <w:r w:rsidR="000C63A6" w:rsidRPr="002A2068">
        <w:rPr>
          <w:rFonts w:ascii="Times New Roman" w:hAnsi="Times New Roman" w:cs="Times New Roman"/>
          <w:sz w:val="28"/>
          <w:szCs w:val="28"/>
        </w:rPr>
        <w:t xml:space="preserve">енные педагогические технологии: проектный метод, </w:t>
      </w:r>
      <w:r w:rsidR="000C63A6" w:rsidRPr="002A2068">
        <w:rPr>
          <w:rFonts w:ascii="Times New Roman" w:hAnsi="Times New Roman" w:cs="Times New Roman"/>
          <w:sz w:val="28"/>
          <w:szCs w:val="28"/>
        </w:rPr>
        <w:lastRenderedPageBreak/>
        <w:t>интегрированный подход, проблемный метод обучения, ИКТ-технологии.</w:t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b/>
          <w:i/>
          <w:sz w:val="28"/>
          <w:szCs w:val="28"/>
        </w:rPr>
        <w:t>Вывод: организация учебного процесса происходит в соответствии с учебным планом, комплексно- тематическим планированием, расписанием  НОД, с учетом требований  Сан Пин  к дошкольным учреждениям, а также нормативно- правовым законодательством Российской Федерации и направлена  на всестороннее  развитие воспитанников.</w:t>
      </w:r>
      <w:r w:rsidRPr="002A20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5B64" w:rsidRPr="00405B64" w:rsidRDefault="00405B64" w:rsidP="00405B64">
      <w:pPr>
        <w:tabs>
          <w:tab w:val="left" w:pos="567"/>
          <w:tab w:val="left" w:pos="1134"/>
          <w:tab w:val="left" w:pos="8657"/>
        </w:tabs>
        <w:spacing w:after="0" w:line="360" w:lineRule="auto"/>
        <w:ind w:right="68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3A6" w:rsidRPr="002A2068" w:rsidRDefault="000C63A6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1.3.2.Оценка образовательной деятельности в ДОУ.</w:t>
      </w:r>
    </w:p>
    <w:p w:rsidR="000C63A6" w:rsidRPr="002A2068" w:rsidRDefault="000C63A6" w:rsidP="002A2068">
      <w:pPr>
        <w:tabs>
          <w:tab w:val="left" w:pos="567"/>
          <w:tab w:val="left" w:pos="1134"/>
          <w:tab w:val="left" w:pos="865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соответствии с основной образовательной программой ДОУ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>Она  направлена на реализацию общих задач, обозначенных в  основной  образовательной программе МДОУ Детский сад №2, разработанной на основе комплексной программы «От рождения до школы» Н.Е. Вераксы, Т.С.Комарова, М.А.Васильева   и парциальных программ:</w:t>
      </w:r>
    </w:p>
    <w:p w:rsidR="000C63A6" w:rsidRPr="002A2068" w:rsidRDefault="000C63A6" w:rsidP="002A2068">
      <w:pPr>
        <w:tabs>
          <w:tab w:val="left" w:pos="567"/>
          <w:tab w:val="left" w:pos="1134"/>
          <w:tab w:val="left" w:pos="86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- «Развитие речи детей дошкольного возраста в детском саду»Ушаковой О. С.;</w:t>
      </w:r>
    </w:p>
    <w:p w:rsidR="000C63A6" w:rsidRPr="002A2068" w:rsidRDefault="000C63A6" w:rsidP="002A2068">
      <w:pPr>
        <w:tabs>
          <w:tab w:val="left" w:pos="567"/>
          <w:tab w:val="left" w:pos="1134"/>
          <w:tab w:val="left" w:pos="86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- «Обучение дошкольников грамоте» Варенцовой Н. С., Дуровой Н. В., Невской Л. Н.;  </w:t>
      </w:r>
    </w:p>
    <w:p w:rsidR="000C63A6" w:rsidRPr="002A2068" w:rsidRDefault="000C63A6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- «Наш дом природа»  Н.А.Рыжовой; </w:t>
      </w:r>
    </w:p>
    <w:p w:rsidR="000C63A6" w:rsidRPr="002A2068" w:rsidRDefault="000C63A6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- «Юный эколог» Николаевой С. Н.;</w:t>
      </w:r>
    </w:p>
    <w:p w:rsidR="000C63A6" w:rsidRPr="002A2068" w:rsidRDefault="000C63A6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- «Конструирование и художественный труд в детском саду» Куцаковой Л. В.;</w:t>
      </w:r>
    </w:p>
    <w:p w:rsidR="000C63A6" w:rsidRPr="002A2068" w:rsidRDefault="000C63A6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lastRenderedPageBreak/>
        <w:t xml:space="preserve">- «Театр – творчество – дети» Сорокиной Н. Ф., Миланович Л. Г.;                                                                                                       - «Основы безопасности детей дошкольного возраста» Р.Б. Стеркиной, Н.Н. Авдеевой, О.Л.Князевой;                                                                                                                                                           - «Ладушки»  И.М. Каплуновой, ,И.А.Новоскольцевой ;                                                                  </w:t>
      </w:r>
    </w:p>
    <w:p w:rsidR="000C63A6" w:rsidRPr="002A2068" w:rsidRDefault="000C63A6" w:rsidP="002A206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- Авторской программы  художественного воспитания, обучения и развития детей 2-7 лет «Цветные ладошки» И.А.Лыковой;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-</w:t>
      </w:r>
      <w:r w:rsidR="00E10259" w:rsidRPr="002A2068">
        <w:rPr>
          <w:rFonts w:ascii="Times New Roman" w:hAnsi="Times New Roman" w:cs="Times New Roman"/>
          <w:sz w:val="28"/>
          <w:szCs w:val="28"/>
        </w:rPr>
        <w:t>«Старт»Л.В.</w:t>
      </w:r>
      <w:r w:rsidRPr="002A2068">
        <w:rPr>
          <w:rFonts w:ascii="Times New Roman" w:hAnsi="Times New Roman" w:cs="Times New Roman"/>
          <w:sz w:val="28"/>
          <w:szCs w:val="28"/>
        </w:rPr>
        <w:t xml:space="preserve">Яковлевой.                                                                                                                                                                  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>Использование перечисленных программ не противоречит концепции  комплексной программы «От рождения до школы», позволяет: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E10259" w:rsidRPr="002A2068">
        <w:rPr>
          <w:rFonts w:ascii="Times New Roman" w:hAnsi="Times New Roman" w:cs="Times New Roman"/>
          <w:sz w:val="28"/>
          <w:szCs w:val="28"/>
        </w:rPr>
        <w:t xml:space="preserve">      </w:t>
      </w:r>
      <w:r w:rsidRPr="002A2068">
        <w:rPr>
          <w:rFonts w:ascii="Times New Roman" w:hAnsi="Times New Roman" w:cs="Times New Roman"/>
          <w:sz w:val="28"/>
          <w:szCs w:val="28"/>
        </w:rPr>
        <w:t>- включать в работу с детьми различные формы организации двигательной активности, направленных на формирование у воспитанников способности применять приобретённый двигательный опыт в самостоятельной деяте</w:t>
      </w:r>
      <w:r w:rsidR="00E10259" w:rsidRPr="002A2068">
        <w:rPr>
          <w:rFonts w:ascii="Times New Roman" w:hAnsi="Times New Roman" w:cs="Times New Roman"/>
          <w:sz w:val="28"/>
          <w:szCs w:val="28"/>
        </w:rPr>
        <w:t xml:space="preserve">льности,   </w:t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ab/>
        <w:t xml:space="preserve">      -</w:t>
      </w:r>
      <w:r w:rsidRPr="002A2068">
        <w:rPr>
          <w:rFonts w:ascii="Times New Roman" w:hAnsi="Times New Roman" w:cs="Times New Roman"/>
          <w:sz w:val="28"/>
          <w:szCs w:val="28"/>
        </w:rPr>
        <w:t>создавать игровые обучающие ситуации в познавательно-исследовательской деятельности с детьми,                                                                             -   формировать нравственные качества, усваивать социальные нормы жизни в обществе,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-   прививать элементарные навыки поведения дома и на улице, адекватно и осознанно действовать в различных ситуациях, в том числе угрожающих жизни и здоровью,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-   совершенствовать  у  воспитанников коммуникативные навыки общения со сверстниками и взрослыми, активно участвовать в театрализованных представлениях, праздниках, развлечениях досугах и др..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Программы обеспечивают единый процесс социализации, индивидуализации личности через осознание ребёнком своих потребностей, возможностей, способностей и всестороннего развития ребёнка не только за счёт методов и средств обучения, но и посредством создания благоприятных условий. 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>Основной задачей МДОУ является совершенствование системы полноценного психофизического, духовно-нравственного и социально-</w:t>
      </w:r>
      <w:r w:rsidRPr="002A2068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эмоционального развития дошкольников и всемерного раскрытия творческого потенциала личности каждого ребенка.  Для этого педагоги используют современные формы организации и обучения детей: комплексные, сюжетно-тематические, интегрированные занятия; фольклорно-спортивные праздники.     Традицией в ДОУ стало проведение: «Дня открытых дверей», «Дня здоровья», «Недели безопасности». При организации педагогического процесса активно используются учебно-игровые методы и приёмы, способствующие развитию и формированию познавательных интересов дошкольника. </w:t>
      </w:r>
      <w:r w:rsidRPr="002A2068">
        <w:rPr>
          <w:rFonts w:ascii="Times New Roman" w:hAnsi="Times New Roman" w:cs="Times New Roman"/>
          <w:sz w:val="28"/>
          <w:szCs w:val="28"/>
        </w:rPr>
        <w:cr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строится на основе технологии личностно-ориентированного взаимодействия, направленной на необходимость распознания индивидуальных особенностей каждого ребёнка, при этом акцент делается на возрастные особенности, потребности, склонности, способности, интересы, темп развития воспитанников; а также на основе интеграции и тематического планирования. Приоритетной формой работы с детьми стала  игра. Образовательные задачи решаются  в непосредственно-образовательной деятельности, а также  в ходе режимных моментов, в совместной деятельности детей с педагогом, в самостоятельной деятельности детей и в совместной деятельности с семьей. 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>Главным направлением работы ДОУ является реализация требований ФГОС  к  организации образовательного процесса для целостного развития личности каждого ребенка. С этой целью педагоги  использовали в работе с детьми  современные педагогические формы  обучения детей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( индивидуальные,   фронтальные, подгрупповые) , в образовательную деятельность включали  интегрированные занятия, презентации, видеоклипы, проекты  и др.   Системно-деятельный подход к воспитательно- образовательному процессу  позволил педагогам создавать такие условия, в которых дети выступают  активными участниками образовательной деятельности, учатся  самостоятельно добывать знания и применять их на практике. Продолжена работа по введению ФГОС в образовательную </w:t>
      </w:r>
      <w:r w:rsidRPr="002A206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деятельность. Для педагогов систематически проводятся консультации, собеседование, тренинги и т.д.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С  целью всестороннего удовлетворения образовательных потребностей, улучшения качества образовательного процесса, развития творческих способностей и физических качеств у воспитанников в ДОУ работали бесплатные кружки дополнительного образования по различным направлениям с учетом возможностей ДОУ и желаний родителей. Дополнительным образованием было охвачено </w:t>
      </w:r>
      <w:r w:rsidRPr="002A2068">
        <w:rPr>
          <w:rFonts w:ascii="Times New Roman" w:hAnsi="Times New Roman" w:cs="Times New Roman"/>
          <w:color w:val="70AD47" w:themeColor="accent6"/>
          <w:sz w:val="28"/>
          <w:szCs w:val="28"/>
        </w:rPr>
        <w:t>105</w:t>
      </w:r>
      <w:r w:rsidRPr="002A2068">
        <w:rPr>
          <w:rFonts w:ascii="Times New Roman" w:hAnsi="Times New Roman" w:cs="Times New Roman"/>
          <w:sz w:val="28"/>
          <w:szCs w:val="28"/>
        </w:rPr>
        <w:t xml:space="preserve"> детей по разным направлениям: художественно-творческое,  физкультурно–оздоровительное, познавательно- исследовательское, театрально- музыкальное. На каждый вид дополнительного образования была разработана рабочая программа, план.  Педагогическая работа по организации дополнительных услуг  проходила по интересам детей и осуществлялась во вторую половину дня. Она предполагала совместную деятельность детей и взрослых.        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Результатом деятельности каждого кружка являлись выставки,  театрализованные представления, соревнования. Это своеобразный методический ход, в результате которого ребенок становится членом  коллектива, объединенного общей целью.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Для повышения качества воспитательно-образовательного процесса и реализации годовых задач ДОУ </w:t>
      </w:r>
      <w:r w:rsidRPr="002A2068">
        <w:rPr>
          <w:rFonts w:ascii="Times New Roman" w:hAnsi="Times New Roman" w:cs="Times New Roman"/>
          <w:i/>
          <w:sz w:val="28"/>
          <w:szCs w:val="28"/>
        </w:rPr>
        <w:t>сотрудничает с окружающим социумом.</w:t>
      </w:r>
      <w:r w:rsidRPr="002A2068">
        <w:rPr>
          <w:rFonts w:ascii="Times New Roman" w:hAnsi="Times New Roman" w:cs="Times New Roman"/>
          <w:sz w:val="28"/>
          <w:szCs w:val="28"/>
        </w:rPr>
        <w:t xml:space="preserve"> Цели взаимодействия способствуют разностороннему развитию воспитанников.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Детский сад сотрудничает с: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           * образовательными организациями: </w:t>
      </w:r>
    </w:p>
    <w:p w:rsidR="000C63A6" w:rsidRPr="002A2068" w:rsidRDefault="000C63A6" w:rsidP="002A206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БСОШ, МОУ, ДОД ДЮШС, детская школа искусств ;                                                                                                                                            * организациями  культуры : </w:t>
      </w:r>
    </w:p>
    <w:p w:rsidR="000C63A6" w:rsidRPr="002A2068" w:rsidRDefault="000C63A6" w:rsidP="002A206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ЦКД, городской</w:t>
      </w:r>
      <w:r w:rsidR="0041562F">
        <w:rPr>
          <w:rFonts w:ascii="Times New Roman" w:hAnsi="Times New Roman" w:cs="Times New Roman"/>
          <w:sz w:val="28"/>
          <w:szCs w:val="28"/>
        </w:rPr>
        <w:t xml:space="preserve">  краеведческий</w:t>
      </w:r>
      <w:r w:rsidRPr="002A2068">
        <w:rPr>
          <w:rFonts w:ascii="Times New Roman" w:hAnsi="Times New Roman" w:cs="Times New Roman"/>
          <w:sz w:val="28"/>
          <w:szCs w:val="28"/>
        </w:rPr>
        <w:t xml:space="preserve"> музей,</w:t>
      </w:r>
      <w:r w:rsidR="00E10259"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="00303D9D">
        <w:rPr>
          <w:rFonts w:ascii="Times New Roman" w:hAnsi="Times New Roman" w:cs="Times New Roman"/>
          <w:sz w:val="28"/>
          <w:szCs w:val="28"/>
        </w:rPr>
        <w:t>библиотека;</w:t>
      </w:r>
      <w:r w:rsidR="00303D9D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* отделом  ГУ МЧС России, отдел ОГИБДД, полицией. </w:t>
      </w:r>
    </w:p>
    <w:p w:rsidR="000C63A6" w:rsidRPr="002A2068" w:rsidRDefault="000C63A6" w:rsidP="002A2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осуществляет преемственность с МОУ «Бельская СОШ». Права и обязанности регулируются договором. Совместно 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0C63A6" w:rsidRPr="002A2068" w:rsidRDefault="000C63A6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Отслеживалась адаптация выпускников детского сада</w:t>
      </w:r>
    </w:p>
    <w:p w:rsidR="000C63A6" w:rsidRPr="002A2068" w:rsidRDefault="000C63A6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Проводилась диагностика готовности детей к школе</w:t>
      </w:r>
    </w:p>
    <w:p w:rsidR="000C63A6" w:rsidRPr="002A2068" w:rsidRDefault="000C63A6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Экскурсии различной направленности</w:t>
      </w:r>
    </w:p>
    <w:p w:rsidR="000C63A6" w:rsidRPr="002A2068" w:rsidRDefault="000C63A6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Посещение дошкольниками  школьного   музея.</w:t>
      </w:r>
    </w:p>
    <w:p w:rsidR="000C63A6" w:rsidRPr="002A2068" w:rsidRDefault="000C63A6" w:rsidP="002A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</w:t>
      </w:r>
      <w:r w:rsidR="00303D9D">
        <w:rPr>
          <w:rFonts w:ascii="Times New Roman" w:hAnsi="Times New Roman" w:cs="Times New Roman"/>
          <w:sz w:val="28"/>
          <w:szCs w:val="28"/>
        </w:rPr>
        <w:t xml:space="preserve">в МДОУ </w:t>
      </w:r>
      <w:r w:rsidRPr="002A2068">
        <w:rPr>
          <w:rFonts w:ascii="Times New Roman" w:hAnsi="Times New Roman" w:cs="Times New Roman"/>
          <w:sz w:val="28"/>
          <w:szCs w:val="28"/>
        </w:rPr>
        <w:t>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0C63A6" w:rsidRPr="002A2068" w:rsidRDefault="000C63A6" w:rsidP="00405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                                                                                                             </w:t>
      </w:r>
      <w:r w:rsidR="00405B6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A2068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224FE9" w:rsidRPr="002A2068" w:rsidRDefault="000C63A6" w:rsidP="002A206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B64">
        <w:rPr>
          <w:rFonts w:ascii="Times New Roman" w:hAnsi="Times New Roman" w:cs="Times New Roman"/>
          <w:i/>
          <w:sz w:val="28"/>
          <w:szCs w:val="28"/>
        </w:rPr>
        <w:tab/>
      </w:r>
      <w:r w:rsidRPr="002A2068">
        <w:rPr>
          <w:rFonts w:ascii="Times New Roman" w:hAnsi="Times New Roman" w:cs="Times New Roman"/>
          <w:i/>
          <w:sz w:val="28"/>
          <w:szCs w:val="28"/>
        </w:rPr>
        <w:t>Взаимодействие с семьями воспитанников</w:t>
      </w:r>
      <w:r w:rsidRPr="002A2068">
        <w:rPr>
          <w:rFonts w:ascii="Times New Roman" w:hAnsi="Times New Roman" w:cs="Times New Roman"/>
          <w:sz w:val="28"/>
          <w:szCs w:val="28"/>
        </w:rPr>
        <w:t xml:space="preserve">  - важное направление деятельности детского сада, оно также является  необходимым условием преемственности и установления доверительного контакта между семьей и детским садом, в ходе которого   корректируется воспитательная позиция родителей и педагогов. В основе взаимодействия ДОУ с семьями воспитанников лежит сотрудничество, которое включает в себя:                      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1. Приобщение родителей к воспитательно - образовательному процессу.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2. Повышение педагогической культуры родителей.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>3. Приобщение родителей к участию в жизни детского сада.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>4. Изучение семьи и установление контактов с ее членами для согласования воспитательных воздействий на ребенка.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С этой целью  в течение всего учебного года   в ДОУ велась </w:t>
      </w:r>
      <w:r w:rsidRPr="002A2068">
        <w:rPr>
          <w:rFonts w:ascii="Times New Roman" w:hAnsi="Times New Roman" w:cs="Times New Roman"/>
          <w:sz w:val="28"/>
          <w:szCs w:val="28"/>
        </w:rPr>
        <w:lastRenderedPageBreak/>
        <w:t xml:space="preserve">планомерная и целенаправленная работа педагогического коллектива  с семьями воспитанников, в основе которой было  изучение контингента родителей, образовательные запросы родителей через индивидуальные и групповые консультации, родительские собрания, семинары -  практикумы, деловые игры, информационные стенды, анкетирование, тестирование, дни открытых дверей с просмотром  различных  видов детской деятельности, совместные проекты, праздники детей и родителей.  По всем мероприятиям были оформлены  фотоотчеты. 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Педагогами ДОУ используются  вариативные формы информирования родителей об услугах ДОУ, успехах и достижениях детей, о событиях , происходящих  в ДОУ. 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</w:p>
    <w:p w:rsidR="00224FE9" w:rsidRPr="002A2068" w:rsidRDefault="000C63A6" w:rsidP="002A20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>Вывод:</w:t>
      </w:r>
      <w:r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Образовательный процесс в ДОУ организован в соответствии с ФГОС ДО и  основной образовательной программой дошкольного образования. </w:t>
      </w:r>
      <w:r w:rsidRPr="002A2068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современных педагогических технологий (проектной, игровой, ИКТ) в дошкольном образовании позволило значительно повысить самостоятельную активность детей, развивать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 А так же,  делает образовательную систему ДОУ открытой для активного участия родителей.             </w:t>
      </w:r>
      <w:r w:rsidRPr="002A2068">
        <w:rPr>
          <w:rFonts w:ascii="Times New Roman" w:hAnsi="Times New Roman" w:cs="Times New Roman"/>
          <w:b/>
          <w:i/>
          <w:sz w:val="28"/>
          <w:szCs w:val="28"/>
        </w:rPr>
        <w:tab/>
        <w:t>Учреждение активно взаимодействует с социальными партнерами, что     способствует повышению качества воспитательно-образовательной работы.</w:t>
      </w:r>
      <w:r w:rsidRPr="002A20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68AD" w:rsidRDefault="000C63A6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8AD" w:rsidRDefault="004B68AD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3A6" w:rsidRPr="002A2068" w:rsidRDefault="000C63A6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57191" w:rsidRPr="00405B64" w:rsidRDefault="000C63A6" w:rsidP="00405B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1.3.3.</w:t>
      </w:r>
      <w:r w:rsidR="00847DAC"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освоения основной общеобразовательной программы ДО</w:t>
      </w:r>
      <w:r w:rsidR="00405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</w:p>
    <w:p w:rsidR="00C57191" w:rsidRPr="002A2068" w:rsidRDefault="00847DAC" w:rsidP="002A20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05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57191" w:rsidRPr="002A2068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C57191" w:rsidRPr="002A2068" w:rsidRDefault="00C57191" w:rsidP="002A20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− диагностические занятия (по каждому разделу программы);</w:t>
      </w:r>
    </w:p>
    <w:p w:rsidR="00C57191" w:rsidRPr="002A2068" w:rsidRDefault="00C57191" w:rsidP="002A20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− диагностические срезы;</w:t>
      </w:r>
    </w:p>
    <w:p w:rsidR="00C57191" w:rsidRPr="002A2068" w:rsidRDefault="00C57191" w:rsidP="002A20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− наблюдения, итоговые занятия. </w:t>
      </w:r>
    </w:p>
    <w:p w:rsidR="00847DAC" w:rsidRPr="002A2068" w:rsidRDefault="00C57191" w:rsidP="00405B6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для каждой возрастной группы.</w:t>
      </w:r>
    </w:p>
    <w:p w:rsidR="00847DAC" w:rsidRPr="002A2068" w:rsidRDefault="00C57191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47DAC"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ониторинг освоения основной общеобразовательной программы</w:t>
      </w:r>
      <w:r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проведён во всех группах. </w:t>
      </w:r>
    </w:p>
    <w:p w:rsidR="00847DAC" w:rsidRPr="002A2068" w:rsidRDefault="00847DAC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</w:t>
      </w:r>
      <w:r w:rsidR="00392E0D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на конец учебного </w:t>
      </w:r>
      <w:r w:rsidR="00DC0C87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таблице:</w:t>
      </w:r>
    </w:p>
    <w:p w:rsidR="00224FE9" w:rsidRPr="002A2068" w:rsidRDefault="00224FE9" w:rsidP="002A2068">
      <w:pPr>
        <w:tabs>
          <w:tab w:val="left" w:pos="709"/>
          <w:tab w:val="left" w:pos="10348"/>
        </w:tabs>
        <w:spacing w:line="360" w:lineRule="auto"/>
        <w:ind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068">
        <w:rPr>
          <w:rFonts w:ascii="Times New Roman" w:hAnsi="Times New Roman" w:cs="Times New Roman"/>
          <w:i/>
          <w:sz w:val="28"/>
          <w:szCs w:val="28"/>
        </w:rPr>
        <w:t>Оценка усвоения программы воспитанниками:</w:t>
      </w:r>
    </w:p>
    <w:tbl>
      <w:tblPr>
        <w:tblStyle w:val="ad"/>
        <w:tblW w:w="9923" w:type="dxa"/>
        <w:tblInd w:w="-176" w:type="dxa"/>
        <w:tblLook w:val="04A0"/>
      </w:tblPr>
      <w:tblGrid>
        <w:gridCol w:w="2548"/>
        <w:gridCol w:w="2252"/>
        <w:gridCol w:w="2232"/>
        <w:gridCol w:w="2891"/>
      </w:tblGrid>
      <w:tr w:rsidR="00224FE9" w:rsidRPr="002A2068" w:rsidTr="003B1704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405B64">
            <w:pPr>
              <w:tabs>
                <w:tab w:val="left" w:pos="2277"/>
                <w:tab w:val="left" w:pos="11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      Направления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405B64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Начало 2018-2019</w:t>
            </w:r>
          </w:p>
          <w:p w:rsidR="00224FE9" w:rsidRPr="002A2068" w:rsidRDefault="00224FE9" w:rsidP="00405B64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  <w:r w:rsidR="001C07B7"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 (114 детей)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405B64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Конец  2018 -2019</w:t>
            </w:r>
          </w:p>
          <w:p w:rsidR="00224FE9" w:rsidRPr="002A2068" w:rsidRDefault="00224FE9" w:rsidP="00405B64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BA52C9" w:rsidRPr="002A2068" w:rsidRDefault="00BA52C9" w:rsidP="00405B64">
            <w:pPr>
              <w:tabs>
                <w:tab w:val="left" w:pos="2277"/>
                <w:tab w:val="left" w:pos="11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(130 детей)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405B64">
            <w:pPr>
              <w:tabs>
                <w:tab w:val="left" w:pos="2277"/>
                <w:tab w:val="left" w:pos="11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         Результат</w:t>
            </w:r>
          </w:p>
        </w:tc>
      </w:tr>
      <w:tr w:rsidR="00224FE9" w:rsidRPr="002A2068" w:rsidTr="003B1704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«Физическое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BA52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Высокий:31,65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BA52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Средний:43,3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BA52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Низкий:24,95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BA52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Высокий:41,27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BA52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Средний: 58,73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BA52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Низкий: 0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Высокий уровень-</w:t>
            </w:r>
          </w:p>
          <w:p w:rsidR="00224FE9" w:rsidRPr="002A2068" w:rsidRDefault="00BA52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увеличился на 9,62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  уровень-</w:t>
            </w:r>
          </w:p>
          <w:p w:rsidR="00224FE9" w:rsidRPr="002A2068" w:rsidRDefault="00BA52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увеличился  на 15,33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 уровень-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уменьшился на 24,95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4FE9" w:rsidRPr="002A2068" w:rsidTr="003B1704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« Социально-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Высокий:13,3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</w:t>
            </w:r>
            <w:r w:rsidR="006A6CAB"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й: </w:t>
            </w:r>
            <w:r w:rsidR="006A6CAB" w:rsidRPr="002A2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63,38</w:t>
            </w: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 : 23,32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Высокий: 44,23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Средний: </w:t>
            </w:r>
            <w:r w:rsidRPr="002A2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55,77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Низкий: 0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 уровень-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увеличился на 30,93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  уровень-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уменьшился на 7,61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 уровень-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уменьшился</w:t>
            </w:r>
            <w:r w:rsidR="006A6CAB"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 на 23,32</w:t>
            </w: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4FE9" w:rsidRPr="002A2068" w:rsidTr="003B1704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Речевое развитие»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Высокий:13,76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 55,07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Низкий:31,17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Высокий: 40,12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 59,88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Низкий:0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Высокий уровень-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увеличился на 26,36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  уровень-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увеличился на 4,81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 уровень-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уменьшился</w:t>
            </w:r>
            <w:r w:rsidR="006A6CAB"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 на 31,17</w:t>
            </w: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4FE9" w:rsidRPr="002A2068" w:rsidTr="003B1704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« Познавательное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Высокий12,14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 56,4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 31,46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Высокий:41,79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Средний:58,21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Низкий:0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Высокий уровень-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увеличился на 29,65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  уровень-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увеличился на 1,81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 уровень-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уменьшился</w:t>
            </w:r>
            <w:r w:rsidRPr="002A20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A6CAB" w:rsidRPr="002A2068">
              <w:rPr>
                <w:rFonts w:ascii="Times New Roman" w:hAnsi="Times New Roman" w:cs="Times New Roman"/>
                <w:sz w:val="28"/>
                <w:szCs w:val="28"/>
              </w:rPr>
              <w:t>на 31,46</w:t>
            </w: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4FE9" w:rsidRPr="002A2068" w:rsidTr="003B1704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« Художественно-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1C07B7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6CAB" w:rsidRPr="002A2068">
              <w:rPr>
                <w:rFonts w:ascii="Times New Roman" w:hAnsi="Times New Roman" w:cs="Times New Roman"/>
                <w:sz w:val="28"/>
                <w:szCs w:val="28"/>
              </w:rPr>
              <w:t>ысокий:10,15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 58,53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Низкий: 31,32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Высокий 37,26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Средний:62,74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A6CAB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Низкий: 0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Высокий уровень-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увеличился на 27,11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Средний  уровень-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увеличился на 4,21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24FE9" w:rsidRPr="002A2068" w:rsidRDefault="00224FE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Низкий уровень-</w:t>
            </w:r>
          </w:p>
          <w:p w:rsidR="00224FE9" w:rsidRPr="002A2068" w:rsidRDefault="006A6CAB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уменьшился на 31,32</w:t>
            </w:r>
            <w:r w:rsidR="00224FE9" w:rsidRPr="002A20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B1704" w:rsidRPr="002A2068" w:rsidRDefault="003B1704" w:rsidP="002A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МДОУ.</w:t>
      </w:r>
    </w:p>
    <w:p w:rsidR="003B1704" w:rsidRPr="002A2068" w:rsidRDefault="003B1704" w:rsidP="002A2068">
      <w:pPr>
        <w:tabs>
          <w:tab w:val="left" w:pos="993"/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2019 году воспитанники ДОУ имели возможность реализовать свой творческий потенциал в различных конкурсах, викторинах, акциях, олимпиадах и др. В подготовке воспитанников приняли участие </w:t>
      </w:r>
      <w:r w:rsidRPr="002A2068">
        <w:rPr>
          <w:rFonts w:ascii="Times New Roman" w:hAnsi="Times New Roman" w:cs="Times New Roman"/>
          <w:b/>
          <w:sz w:val="28"/>
          <w:szCs w:val="28"/>
        </w:rPr>
        <w:t>все педагоги</w:t>
      </w:r>
      <w:r w:rsidRPr="002A2068">
        <w:rPr>
          <w:rFonts w:ascii="Times New Roman" w:hAnsi="Times New Roman" w:cs="Times New Roman"/>
          <w:sz w:val="28"/>
          <w:szCs w:val="28"/>
        </w:rPr>
        <w:t xml:space="preserve"> ДОУ:  </w:t>
      </w:r>
    </w:p>
    <w:p w:rsidR="003B1704" w:rsidRPr="002A2068" w:rsidRDefault="003B1704" w:rsidP="002A2068">
      <w:pPr>
        <w:tabs>
          <w:tab w:val="left" w:pos="993"/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- за участие в конкурсе «Лучшая кормушка для птиц» (организатор  Центрально-Лесной зап</w:t>
      </w:r>
      <w:r w:rsidR="00924BF4" w:rsidRPr="002A2068">
        <w:rPr>
          <w:rFonts w:ascii="Times New Roman" w:hAnsi="Times New Roman" w:cs="Times New Roman"/>
          <w:sz w:val="28"/>
          <w:szCs w:val="28"/>
        </w:rPr>
        <w:t>оведник) награждены дипломами 12</w:t>
      </w:r>
      <w:r w:rsidRPr="002A2068">
        <w:rPr>
          <w:rFonts w:ascii="Times New Roman" w:hAnsi="Times New Roman" w:cs="Times New Roman"/>
          <w:sz w:val="28"/>
          <w:szCs w:val="28"/>
        </w:rPr>
        <w:t xml:space="preserve"> воспитанников и объявлена благодарность  воспитателям   Филиппченковой В. В., </w:t>
      </w:r>
      <w:r w:rsidR="00924BF4" w:rsidRPr="002A2068">
        <w:rPr>
          <w:rFonts w:ascii="Times New Roman" w:hAnsi="Times New Roman" w:cs="Times New Roman"/>
          <w:sz w:val="28"/>
          <w:szCs w:val="28"/>
        </w:rPr>
        <w:t>Ме</w:t>
      </w:r>
      <w:r w:rsidR="00A57493" w:rsidRPr="002A2068">
        <w:rPr>
          <w:rFonts w:ascii="Times New Roman" w:hAnsi="Times New Roman" w:cs="Times New Roman"/>
          <w:sz w:val="28"/>
          <w:szCs w:val="28"/>
        </w:rPr>
        <w:t>дведевой Л. А.,Занковой Л. И., В</w:t>
      </w:r>
      <w:r w:rsidR="00924BF4" w:rsidRPr="002A2068">
        <w:rPr>
          <w:rFonts w:ascii="Times New Roman" w:hAnsi="Times New Roman" w:cs="Times New Roman"/>
          <w:sz w:val="28"/>
          <w:szCs w:val="28"/>
        </w:rPr>
        <w:t xml:space="preserve">олковой Н. А., Сапуновой Т. И., </w:t>
      </w:r>
      <w:r w:rsidRPr="002A2068">
        <w:rPr>
          <w:rFonts w:ascii="Times New Roman" w:hAnsi="Times New Roman" w:cs="Times New Roman"/>
          <w:sz w:val="28"/>
          <w:szCs w:val="28"/>
        </w:rPr>
        <w:t xml:space="preserve"> Бобровой Т. М., С</w:t>
      </w:r>
      <w:r w:rsidR="00A57493" w:rsidRPr="002A2068">
        <w:rPr>
          <w:rFonts w:ascii="Times New Roman" w:hAnsi="Times New Roman" w:cs="Times New Roman"/>
          <w:sz w:val="28"/>
          <w:szCs w:val="28"/>
        </w:rPr>
        <w:t>иваковой Л. Л.</w:t>
      </w:r>
      <w:r w:rsidRPr="002A2068">
        <w:rPr>
          <w:rFonts w:ascii="Times New Roman" w:hAnsi="Times New Roman" w:cs="Times New Roman"/>
          <w:sz w:val="28"/>
          <w:szCs w:val="28"/>
        </w:rPr>
        <w:t>;</w:t>
      </w:r>
    </w:p>
    <w:p w:rsidR="003B1704" w:rsidRPr="002A2068" w:rsidRDefault="003B1704" w:rsidP="002A2068">
      <w:pPr>
        <w:tabs>
          <w:tab w:val="left" w:pos="993"/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- за участие в </w:t>
      </w:r>
      <w:r w:rsidR="000805DC" w:rsidRPr="002A2068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A57493" w:rsidRPr="002A2068">
        <w:rPr>
          <w:rFonts w:ascii="Times New Roman" w:hAnsi="Times New Roman" w:cs="Times New Roman"/>
          <w:sz w:val="28"/>
          <w:szCs w:val="28"/>
        </w:rPr>
        <w:t xml:space="preserve">фотоконкурсе «Мы за ЗОЖ» работа воспитателей Селезнёвой Л. А. и Персидской С. В. отмечена дипломом </w:t>
      </w:r>
      <w:r w:rsidR="00A57493" w:rsidRPr="002A20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5B64">
        <w:rPr>
          <w:rFonts w:ascii="Times New Roman" w:hAnsi="Times New Roman" w:cs="Times New Roman"/>
          <w:sz w:val="28"/>
          <w:szCs w:val="28"/>
        </w:rPr>
        <w:t xml:space="preserve"> </w:t>
      </w:r>
      <w:r w:rsidR="00A57493" w:rsidRPr="002A2068">
        <w:rPr>
          <w:rFonts w:ascii="Times New Roman" w:hAnsi="Times New Roman" w:cs="Times New Roman"/>
          <w:sz w:val="28"/>
          <w:szCs w:val="28"/>
        </w:rPr>
        <w:t xml:space="preserve">степени, </w:t>
      </w:r>
      <w:r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="00A57493" w:rsidRPr="002A2068">
        <w:rPr>
          <w:rFonts w:ascii="Times New Roman" w:hAnsi="Times New Roman" w:cs="Times New Roman"/>
          <w:sz w:val="28"/>
          <w:szCs w:val="28"/>
        </w:rPr>
        <w:t>воспитанник старшей группы А Сергеев Платон награжден</w:t>
      </w:r>
      <w:r w:rsidRPr="002A2068">
        <w:rPr>
          <w:rFonts w:ascii="Times New Roman" w:hAnsi="Times New Roman" w:cs="Times New Roman"/>
          <w:sz w:val="28"/>
          <w:szCs w:val="28"/>
        </w:rPr>
        <w:t xml:space="preserve"> дипломом 2 степени;</w:t>
      </w:r>
    </w:p>
    <w:p w:rsidR="003B1704" w:rsidRPr="002A2068" w:rsidRDefault="00A57493" w:rsidP="002A2068">
      <w:pPr>
        <w:tabs>
          <w:tab w:val="left" w:pos="993"/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- </w:t>
      </w:r>
      <w:r w:rsidR="003B1704" w:rsidRPr="002A2068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2A2068">
        <w:rPr>
          <w:rFonts w:ascii="Times New Roman" w:hAnsi="Times New Roman" w:cs="Times New Roman"/>
          <w:sz w:val="28"/>
          <w:szCs w:val="28"/>
        </w:rPr>
        <w:t xml:space="preserve">старшей группы А </w:t>
      </w:r>
      <w:r w:rsidR="000805DC" w:rsidRPr="002A2068">
        <w:rPr>
          <w:rFonts w:ascii="Times New Roman" w:hAnsi="Times New Roman" w:cs="Times New Roman"/>
          <w:sz w:val="28"/>
          <w:szCs w:val="28"/>
        </w:rPr>
        <w:t>А</w:t>
      </w:r>
      <w:r w:rsidRPr="002A2068">
        <w:rPr>
          <w:rFonts w:ascii="Times New Roman" w:hAnsi="Times New Roman" w:cs="Times New Roman"/>
          <w:sz w:val="28"/>
          <w:szCs w:val="28"/>
        </w:rPr>
        <w:t>каченков Максим, Киб</w:t>
      </w:r>
      <w:r w:rsidR="000805DC" w:rsidRPr="002A2068">
        <w:rPr>
          <w:rFonts w:ascii="Times New Roman" w:hAnsi="Times New Roman" w:cs="Times New Roman"/>
          <w:sz w:val="28"/>
          <w:szCs w:val="28"/>
        </w:rPr>
        <w:t>ирев Ар</w:t>
      </w:r>
      <w:r w:rsidRPr="002A2068">
        <w:rPr>
          <w:rFonts w:ascii="Times New Roman" w:hAnsi="Times New Roman" w:cs="Times New Roman"/>
          <w:sz w:val="28"/>
          <w:szCs w:val="28"/>
        </w:rPr>
        <w:t>тём и Гатеж Соня приняли участие во всероссийском конкурсе детских рисунков «Спорт глазами детей»</w:t>
      </w:r>
      <w:r w:rsidR="003B1704" w:rsidRPr="002A2068">
        <w:rPr>
          <w:rFonts w:ascii="Times New Roman" w:hAnsi="Times New Roman" w:cs="Times New Roman"/>
          <w:sz w:val="28"/>
          <w:szCs w:val="28"/>
        </w:rPr>
        <w:t>;</w:t>
      </w:r>
    </w:p>
    <w:p w:rsidR="003B1704" w:rsidRPr="002A2068" w:rsidRDefault="000805DC" w:rsidP="002A2068">
      <w:pPr>
        <w:tabs>
          <w:tab w:val="left" w:pos="993"/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- победу </w:t>
      </w:r>
      <w:r w:rsidR="003B1704"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Pr="002A2068">
        <w:rPr>
          <w:rFonts w:ascii="Times New Roman" w:hAnsi="Times New Roman" w:cs="Times New Roman"/>
          <w:sz w:val="28"/>
          <w:szCs w:val="28"/>
        </w:rPr>
        <w:t>в номинации «75 строк о Великой Победе»</w:t>
      </w:r>
      <w:r w:rsidR="003B1704" w:rsidRPr="002A2068">
        <w:rPr>
          <w:rFonts w:ascii="Times New Roman" w:hAnsi="Times New Roman" w:cs="Times New Roman"/>
          <w:sz w:val="28"/>
          <w:szCs w:val="28"/>
        </w:rPr>
        <w:t>конкурса</w:t>
      </w:r>
      <w:r w:rsidRPr="002A2068">
        <w:rPr>
          <w:rFonts w:ascii="Times New Roman" w:hAnsi="Times New Roman" w:cs="Times New Roman"/>
          <w:sz w:val="28"/>
          <w:szCs w:val="28"/>
        </w:rPr>
        <w:t xml:space="preserve"> чтецов «Во имя жизни на Земле</w:t>
      </w:r>
      <w:r w:rsidR="00A57493" w:rsidRPr="002A2068">
        <w:rPr>
          <w:rFonts w:ascii="Times New Roman" w:hAnsi="Times New Roman" w:cs="Times New Roman"/>
          <w:sz w:val="28"/>
          <w:szCs w:val="28"/>
        </w:rPr>
        <w:t xml:space="preserve">»  </w:t>
      </w:r>
      <w:r w:rsidRPr="002A206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A206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XVI Свято-Тихоновской Православной  Международной  научно – практической   конференции «Пастырь добрый»-"Великая Отечественная  война как духовный опыт поколений" одержала</w:t>
      </w:r>
      <w:r w:rsidR="00A57493" w:rsidRPr="002A2068">
        <w:rPr>
          <w:rFonts w:ascii="Times New Roman" w:hAnsi="Times New Roman" w:cs="Times New Roman"/>
          <w:sz w:val="28"/>
          <w:szCs w:val="28"/>
        </w:rPr>
        <w:t xml:space="preserve"> воспитанница подготовительной  группы Чайкина Пелагея</w:t>
      </w:r>
      <w:r w:rsidR="003B1704" w:rsidRPr="002A2068">
        <w:rPr>
          <w:rFonts w:ascii="Times New Roman" w:hAnsi="Times New Roman" w:cs="Times New Roman"/>
          <w:sz w:val="28"/>
          <w:szCs w:val="28"/>
        </w:rPr>
        <w:t>;</w:t>
      </w:r>
    </w:p>
    <w:p w:rsidR="003B1704" w:rsidRPr="002A2068" w:rsidRDefault="003B1704" w:rsidP="002A2068">
      <w:pPr>
        <w:tabs>
          <w:tab w:val="left" w:pos="993"/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- восп</w:t>
      </w:r>
      <w:r w:rsidR="000805DC" w:rsidRPr="002A2068">
        <w:rPr>
          <w:rFonts w:ascii="Times New Roman" w:hAnsi="Times New Roman" w:cs="Times New Roman"/>
          <w:sz w:val="28"/>
          <w:szCs w:val="28"/>
        </w:rPr>
        <w:t>итанники подготовительной</w:t>
      </w:r>
      <w:r w:rsidRPr="002A206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805DC" w:rsidRPr="002A2068">
        <w:rPr>
          <w:rFonts w:ascii="Times New Roman" w:hAnsi="Times New Roman" w:cs="Times New Roman"/>
          <w:sz w:val="28"/>
          <w:szCs w:val="28"/>
        </w:rPr>
        <w:t>ы</w:t>
      </w:r>
      <w:r w:rsidRPr="002A2068">
        <w:rPr>
          <w:rFonts w:ascii="Times New Roman" w:hAnsi="Times New Roman" w:cs="Times New Roman"/>
          <w:sz w:val="28"/>
          <w:szCs w:val="28"/>
        </w:rPr>
        <w:t xml:space="preserve"> приняли активное участие в районных соревнованиях по легко</w:t>
      </w:r>
      <w:r w:rsidR="000805DC" w:rsidRPr="002A2068">
        <w:rPr>
          <w:rFonts w:ascii="Times New Roman" w:hAnsi="Times New Roman" w:cs="Times New Roman"/>
          <w:sz w:val="28"/>
          <w:szCs w:val="28"/>
        </w:rPr>
        <w:t>й атлетике – кросс «Осень – 2019»: 2 победителя и 3 призера из 20</w:t>
      </w:r>
      <w:r w:rsidRPr="002A2068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3B1704" w:rsidRPr="002A2068" w:rsidRDefault="000805DC" w:rsidP="002A2068">
      <w:pPr>
        <w:tabs>
          <w:tab w:val="left" w:pos="993"/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- заняли 1 место в районном соревновании по мини-футболу среди городских детских садов</w:t>
      </w:r>
      <w:r w:rsidR="003B1704" w:rsidRPr="002A2068">
        <w:rPr>
          <w:rFonts w:ascii="Times New Roman" w:hAnsi="Times New Roman" w:cs="Times New Roman"/>
          <w:sz w:val="28"/>
          <w:szCs w:val="28"/>
        </w:rPr>
        <w:t>;</w:t>
      </w:r>
    </w:p>
    <w:p w:rsidR="003B1704" w:rsidRPr="002A2068" w:rsidRDefault="000805DC" w:rsidP="002A2068">
      <w:pPr>
        <w:tabs>
          <w:tab w:val="left" w:pos="993"/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lastRenderedPageBreak/>
        <w:t>- 4 воспитанника</w:t>
      </w:r>
      <w:r w:rsidR="001C3C6B" w:rsidRPr="002A2068">
        <w:rPr>
          <w:rFonts w:ascii="Times New Roman" w:hAnsi="Times New Roman" w:cs="Times New Roman"/>
          <w:sz w:val="28"/>
          <w:szCs w:val="28"/>
        </w:rPr>
        <w:t xml:space="preserve"> из 22</w:t>
      </w:r>
      <w:r w:rsidR="003B1704" w:rsidRPr="002A2068">
        <w:rPr>
          <w:rFonts w:ascii="Times New Roman" w:hAnsi="Times New Roman" w:cs="Times New Roman"/>
          <w:sz w:val="28"/>
          <w:szCs w:val="28"/>
        </w:rPr>
        <w:t xml:space="preserve"> принявших участие</w:t>
      </w:r>
      <w:r w:rsidRPr="002A2068">
        <w:rPr>
          <w:rFonts w:ascii="Times New Roman" w:hAnsi="Times New Roman" w:cs="Times New Roman"/>
          <w:sz w:val="28"/>
          <w:szCs w:val="28"/>
        </w:rPr>
        <w:t xml:space="preserve"> и воспитатель Асташенкова А. А.</w:t>
      </w:r>
      <w:r w:rsidR="003B1704" w:rsidRPr="002A2068">
        <w:rPr>
          <w:rFonts w:ascii="Times New Roman" w:hAnsi="Times New Roman" w:cs="Times New Roman"/>
          <w:sz w:val="28"/>
          <w:szCs w:val="28"/>
        </w:rPr>
        <w:t xml:space="preserve"> стали победителями в творческом смотре-конкурсе детских работ по теме «МЧС </w:t>
      </w:r>
      <w:r w:rsidRPr="002A206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B1704" w:rsidRPr="002A2068">
        <w:rPr>
          <w:rFonts w:ascii="Times New Roman" w:hAnsi="Times New Roman" w:cs="Times New Roman"/>
          <w:sz w:val="28"/>
          <w:szCs w:val="28"/>
        </w:rPr>
        <w:t>глазами детей»;</w:t>
      </w:r>
    </w:p>
    <w:p w:rsidR="003B1704" w:rsidRPr="002A2068" w:rsidRDefault="001C3C6B" w:rsidP="002A2068">
      <w:pPr>
        <w:tabs>
          <w:tab w:val="left" w:pos="993"/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- 55</w:t>
      </w:r>
      <w:r w:rsidR="003B1704" w:rsidRPr="002A2068">
        <w:rPr>
          <w:rFonts w:ascii="Times New Roman" w:hAnsi="Times New Roman" w:cs="Times New Roman"/>
          <w:sz w:val="28"/>
          <w:szCs w:val="28"/>
        </w:rPr>
        <w:t xml:space="preserve"> воспитанников вместе с родителями из всех возрастных групп </w:t>
      </w:r>
      <w:r w:rsidRPr="002A2068">
        <w:rPr>
          <w:rFonts w:ascii="Times New Roman" w:hAnsi="Times New Roman" w:cs="Times New Roman"/>
          <w:sz w:val="28"/>
          <w:szCs w:val="28"/>
        </w:rPr>
        <w:t xml:space="preserve"> и 12 воспитателей </w:t>
      </w:r>
      <w:r w:rsidR="003B1704" w:rsidRPr="002A2068">
        <w:rPr>
          <w:rFonts w:ascii="Times New Roman" w:hAnsi="Times New Roman" w:cs="Times New Roman"/>
          <w:sz w:val="28"/>
          <w:szCs w:val="28"/>
        </w:rPr>
        <w:t xml:space="preserve">приняли активное участие в районной </w:t>
      </w:r>
      <w:r w:rsidRPr="002A2068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="003B1704" w:rsidRPr="002A2068">
        <w:rPr>
          <w:rFonts w:ascii="Times New Roman" w:hAnsi="Times New Roman" w:cs="Times New Roman"/>
          <w:sz w:val="28"/>
          <w:szCs w:val="28"/>
        </w:rPr>
        <w:t>акции «Сохраним Ёлочку»;</w:t>
      </w:r>
    </w:p>
    <w:p w:rsidR="003B1704" w:rsidRPr="002A2068" w:rsidRDefault="003B1704" w:rsidP="002A2068">
      <w:pPr>
        <w:tabs>
          <w:tab w:val="left" w:pos="993"/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- </w:t>
      </w:r>
      <w:r w:rsidR="001C3C6B" w:rsidRPr="002A2068">
        <w:rPr>
          <w:rFonts w:ascii="Times New Roman" w:hAnsi="Times New Roman" w:cs="Times New Roman"/>
          <w:sz w:val="28"/>
          <w:szCs w:val="28"/>
        </w:rPr>
        <w:t>во всероссийской акции «Дорога Памяти» приняли участие 9 сотрудников учреждения;</w:t>
      </w:r>
    </w:p>
    <w:p w:rsidR="006074D5" w:rsidRPr="002A2068" w:rsidRDefault="006074D5" w:rsidP="002A2068">
      <w:pPr>
        <w:tabs>
          <w:tab w:val="left" w:pos="993"/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- воспитанницы Диана Байметова(старшая группа Б) и Пелагея Чайкина (подготовитель</w:t>
      </w:r>
      <w:r w:rsidR="00E3335F" w:rsidRPr="002A2068">
        <w:rPr>
          <w:rFonts w:ascii="Times New Roman" w:hAnsi="Times New Roman" w:cs="Times New Roman"/>
          <w:sz w:val="28"/>
          <w:szCs w:val="28"/>
        </w:rPr>
        <w:t>ная группа) при</w:t>
      </w:r>
      <w:r w:rsidR="00405B64">
        <w:rPr>
          <w:rFonts w:ascii="Times New Roman" w:hAnsi="Times New Roman" w:cs="Times New Roman"/>
          <w:sz w:val="28"/>
          <w:szCs w:val="28"/>
        </w:rPr>
        <w:t>н</w:t>
      </w:r>
      <w:r w:rsidR="00E3335F" w:rsidRPr="002A2068">
        <w:rPr>
          <w:rFonts w:ascii="Times New Roman" w:hAnsi="Times New Roman" w:cs="Times New Roman"/>
          <w:sz w:val="28"/>
          <w:szCs w:val="28"/>
        </w:rPr>
        <w:t>яли участие в областном конкурсе рисунков «Моя мама», приур</w:t>
      </w:r>
      <w:r w:rsidR="00405B64">
        <w:rPr>
          <w:rFonts w:ascii="Times New Roman" w:hAnsi="Times New Roman" w:cs="Times New Roman"/>
          <w:sz w:val="28"/>
          <w:szCs w:val="28"/>
        </w:rPr>
        <w:t>оченном ко Дню матери и</w:t>
      </w:r>
      <w:r w:rsidR="00E3335F" w:rsidRPr="002A2068">
        <w:rPr>
          <w:rFonts w:ascii="Times New Roman" w:hAnsi="Times New Roman" w:cs="Times New Roman"/>
          <w:sz w:val="28"/>
          <w:szCs w:val="28"/>
        </w:rPr>
        <w:t xml:space="preserve"> награждены памятными подарками, рисунок Дианы Байметовой размещен в Правительстве Тверской о</w:t>
      </w:r>
      <w:r w:rsidR="00405B64">
        <w:rPr>
          <w:rFonts w:ascii="Times New Roman" w:hAnsi="Times New Roman" w:cs="Times New Roman"/>
          <w:sz w:val="28"/>
          <w:szCs w:val="28"/>
        </w:rPr>
        <w:t>б</w:t>
      </w:r>
      <w:r w:rsidR="00E3335F" w:rsidRPr="002A2068">
        <w:rPr>
          <w:rFonts w:ascii="Times New Roman" w:hAnsi="Times New Roman" w:cs="Times New Roman"/>
          <w:sz w:val="28"/>
          <w:szCs w:val="28"/>
        </w:rPr>
        <w:t>ласти;</w:t>
      </w:r>
    </w:p>
    <w:p w:rsidR="00847DAC" w:rsidRPr="00405B64" w:rsidRDefault="001C3C6B" w:rsidP="00405B64">
      <w:pPr>
        <w:tabs>
          <w:tab w:val="left" w:pos="993"/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- 10 воспитанников из старшей группы А и подготовительной групп приняли участие во всероссийском конкурсе рисунков «Слава России» и отмечены сертификатами участников.</w:t>
      </w:r>
    </w:p>
    <w:p w:rsidR="00847DAC" w:rsidRPr="002A2068" w:rsidRDefault="00FF0521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DAC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Проанализировав результаты мониторинга можно сделать вывод, что дети освоили основную общеобразовательную программу по всем образовательным областям. </w:t>
      </w:r>
    </w:p>
    <w:p w:rsidR="00847DAC" w:rsidRPr="002A2068" w:rsidRDefault="0071171E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Наибольших успехов они</w:t>
      </w:r>
      <w:r w:rsidR="00847DAC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достигли в освоении таких образовательных областей, как «</w:t>
      </w:r>
      <w:r w:rsidR="006A6CAB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Физическое</w:t>
      </w:r>
      <w:r w:rsidR="00847DAC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развит</w:t>
      </w:r>
      <w:r w:rsidR="00FF0521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ие»</w:t>
      </w:r>
      <w:r w:rsidR="006A6CAB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="00421B89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«Познавательное развитие».</w:t>
      </w:r>
      <w:r w:rsidR="00847DAC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Это объясняется систематической и планомерной работой по данным направлениям педагогов групп</w:t>
      </w:r>
      <w:r w:rsidR="0096377F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а</w:t>
      </w:r>
      <w:r w:rsidR="00847DAC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также активному использованию ИКТ технологий, интерактивных презентаций, проектной деятельности.        Улучшились </w:t>
      </w:r>
      <w:r w:rsidR="006A6CAB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также </w:t>
      </w:r>
      <w:r w:rsidR="00847DAC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по показателям «Художественно-эстетического развития»</w:t>
      </w:r>
      <w:r w:rsidR="006A6CAB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разделе «Музыка» т.к.</w:t>
      </w:r>
      <w:r w:rsidR="002147B4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занятия строятся с постоянным усложнением музыкального материала по развитию музыкальных способностей,</w:t>
      </w:r>
      <w:r w:rsidR="00421B89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 </w:t>
      </w:r>
      <w:r w:rsidR="00421B89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</w:t>
      </w:r>
      <w:r w:rsidR="00847DAC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ледует обратить внимание на развитие творческого воображения и умения аккуратно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работать с бумагой (</w:t>
      </w:r>
      <w:r w:rsidR="00847DAC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вырезать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склеивать и т.д.)</w:t>
      </w:r>
    </w:p>
    <w:p w:rsidR="00847DAC" w:rsidRPr="002A2068" w:rsidRDefault="00847DAC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Работа по развитию связной речи позволила повысить показатели по </w:t>
      </w:r>
      <w:r w:rsidR="002147B4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разучиванию стихотворений и </w:t>
      </w:r>
      <w:r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составлению описательных рассказов,</w:t>
      </w:r>
      <w:r w:rsidR="008D674C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помощью мнемо</w:t>
      </w:r>
      <w:r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 и рассказов из личного опыта. Необходимо создавать условия для самостоятельной речевой активности в течение дня, включая коммуникативные игры и упражнения.</w:t>
      </w:r>
      <w:r w:rsidR="002147B4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Ежедневно проводить пальчиковую и артикуляционную гимнастики.</w:t>
      </w:r>
      <w:r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Расширять кругозор детей. </w:t>
      </w:r>
    </w:p>
    <w:p w:rsidR="00847DAC" w:rsidRPr="002A2068" w:rsidRDefault="00847DAC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области физического воспитания необходимо обратить внимание на развитие умения ориентироваться в пространстве, воспитывать инициативность, самостоятельность в организации игр.</w:t>
      </w:r>
      <w:r w:rsidR="002147B4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Проводить индивидуальную работу с детьми, которым это необходимо.</w:t>
      </w:r>
    </w:p>
    <w:p w:rsidR="00847DAC" w:rsidRPr="002A2068" w:rsidRDefault="00847DAC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DAC" w:rsidRPr="002A2068" w:rsidRDefault="00FF0521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1.3.4</w:t>
      </w:r>
      <w:r w:rsidR="002C476B"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47DAC"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выпускниках</w:t>
      </w:r>
    </w:p>
    <w:p w:rsidR="00847DAC" w:rsidRPr="002A2068" w:rsidRDefault="000A40C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выпустили</w:t>
      </w:r>
      <w:r w:rsidR="00847DAC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05B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DAC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847DAC" w:rsidRPr="002A2068" w:rsidRDefault="00847DAC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готовности детей к школе:</w:t>
      </w:r>
    </w:p>
    <w:p w:rsidR="00847DAC" w:rsidRPr="002A2068" w:rsidRDefault="00847DAC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4"/>
        <w:gridCol w:w="4219"/>
      </w:tblGrid>
      <w:tr w:rsidR="00847DAC" w:rsidRPr="002A2068" w:rsidTr="00392E0D">
        <w:trPr>
          <w:trHeight w:val="955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7DAC" w:rsidRPr="002A2068" w:rsidRDefault="00847DAC" w:rsidP="002A2068">
            <w:pPr>
              <w:spacing w:after="18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847DAC" w:rsidRPr="002A2068" w:rsidRDefault="00847DAC" w:rsidP="002A2068">
            <w:pPr>
              <w:spacing w:before="180"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7DAC" w:rsidRPr="002A2068" w:rsidRDefault="00847DA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847DAC" w:rsidRPr="002A2068" w:rsidTr="00392E0D">
        <w:trPr>
          <w:trHeight w:val="581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7DAC" w:rsidRPr="002A2068" w:rsidRDefault="00847DA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7DAC" w:rsidRPr="00405B64" w:rsidRDefault="002770FA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детей (52</w:t>
            </w:r>
            <w:r w:rsidR="00847DAC" w:rsidRPr="0040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47DAC" w:rsidRPr="002A2068" w:rsidTr="00392E0D">
        <w:trPr>
          <w:trHeight w:val="576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7DAC" w:rsidRPr="002A2068" w:rsidRDefault="00847DA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7DAC" w:rsidRPr="00405B64" w:rsidRDefault="002770FA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детей (44</w:t>
            </w:r>
            <w:r w:rsidR="00847DAC" w:rsidRPr="0040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47DAC" w:rsidRPr="002A2068" w:rsidTr="00392E0D">
        <w:trPr>
          <w:trHeight w:val="590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7DAC" w:rsidRPr="002A2068" w:rsidRDefault="00847DA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7DAC" w:rsidRPr="00405B64" w:rsidRDefault="002770FA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ребенок (4</w:t>
            </w:r>
            <w:r w:rsidR="00847DAC" w:rsidRPr="0040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557B8" w:rsidRPr="002A2068" w:rsidRDefault="002557B8" w:rsidP="002A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</w:t>
      </w:r>
    </w:p>
    <w:p w:rsidR="002557B8" w:rsidRPr="002A2068" w:rsidRDefault="002557B8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Все выпускники поступили в Бельскую СОШ.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847DAC" w:rsidRPr="002A2068" w:rsidRDefault="00FF0521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DAC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DAC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данные мониторинга выпускников свидетельствуют о том, что уровень освоения программы </w:t>
      </w:r>
      <w:r w:rsidR="00711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дошкольного образования </w:t>
      </w:r>
      <w:r w:rsidR="00847DAC"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достаточно хороший. Результаты обследования показали, что дети подготовлены к школьному обучению. Данные педагогических диагностик выпускников показывают стабильный результат по всем разделам.</w:t>
      </w:r>
    </w:p>
    <w:p w:rsidR="00F33823" w:rsidRPr="004B68AD" w:rsidRDefault="00847DAC" w:rsidP="004B68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целом дети подготовительной группы готовы к школьному обучению</w:t>
      </w:r>
      <w:r w:rsidRPr="002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3823" w:rsidRPr="002A2068" w:rsidRDefault="00FF0521" w:rsidP="004B68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>1.3.5</w:t>
      </w:r>
      <w:r w:rsidR="00F33823" w:rsidRPr="002A2068">
        <w:rPr>
          <w:rFonts w:ascii="Times New Roman" w:hAnsi="Times New Roman" w:cs="Times New Roman"/>
          <w:b/>
          <w:sz w:val="28"/>
          <w:szCs w:val="28"/>
        </w:rPr>
        <w:t>.Воспитательная работа</w:t>
      </w:r>
    </w:p>
    <w:p w:rsidR="00F33823" w:rsidRPr="002A2068" w:rsidRDefault="00F33823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2019 году проводился анализ состава семей воспитанников.</w:t>
      </w:r>
    </w:p>
    <w:p w:rsidR="00F33823" w:rsidRPr="002A2068" w:rsidRDefault="00F33823" w:rsidP="002A2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33823" w:rsidRPr="002A2068" w:rsidTr="00392E0D">
        <w:tc>
          <w:tcPr>
            <w:tcW w:w="4672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семьи</w:t>
            </w:r>
          </w:p>
        </w:tc>
        <w:tc>
          <w:tcPr>
            <w:tcW w:w="4673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</w:tr>
      <w:tr w:rsidR="00F33823" w:rsidRPr="002A2068" w:rsidTr="00392E0D">
        <w:tc>
          <w:tcPr>
            <w:tcW w:w="4672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4673" w:type="dxa"/>
          </w:tcPr>
          <w:p w:rsidR="00F33823" w:rsidRPr="002770FA" w:rsidRDefault="002770FA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0F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33823" w:rsidRPr="002A2068" w:rsidTr="00392E0D">
        <w:tc>
          <w:tcPr>
            <w:tcW w:w="4672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4673" w:type="dxa"/>
          </w:tcPr>
          <w:p w:rsidR="00F33823" w:rsidRPr="002770FA" w:rsidRDefault="002770FA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0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3823" w:rsidRPr="002A2068" w:rsidTr="00392E0D">
        <w:tc>
          <w:tcPr>
            <w:tcW w:w="4672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4673" w:type="dxa"/>
          </w:tcPr>
          <w:p w:rsidR="00F33823" w:rsidRPr="002770FA" w:rsidRDefault="002770FA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823" w:rsidRPr="002A2068" w:rsidTr="00392E0D">
        <w:tc>
          <w:tcPr>
            <w:tcW w:w="4672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4673" w:type="dxa"/>
          </w:tcPr>
          <w:p w:rsidR="00F33823" w:rsidRPr="002770FA" w:rsidRDefault="002770FA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3823" w:rsidRPr="002A2068" w:rsidTr="00392E0D">
        <w:tc>
          <w:tcPr>
            <w:tcW w:w="4672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823" w:rsidRPr="002A2068" w:rsidRDefault="00F33823" w:rsidP="002A2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33823" w:rsidRPr="002A2068" w:rsidTr="00392E0D">
        <w:tc>
          <w:tcPr>
            <w:tcW w:w="4672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семье</w:t>
            </w:r>
          </w:p>
        </w:tc>
        <w:tc>
          <w:tcPr>
            <w:tcW w:w="4673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</w:tr>
      <w:tr w:rsidR="00F33823" w:rsidRPr="002A2068" w:rsidTr="00392E0D">
        <w:tc>
          <w:tcPr>
            <w:tcW w:w="4672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4673" w:type="dxa"/>
          </w:tcPr>
          <w:p w:rsidR="00F33823" w:rsidRPr="002770FA" w:rsidRDefault="002770FA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0F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33823" w:rsidRPr="002A2068" w:rsidTr="00392E0D">
        <w:tc>
          <w:tcPr>
            <w:tcW w:w="4672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4673" w:type="dxa"/>
          </w:tcPr>
          <w:p w:rsidR="00F33823" w:rsidRPr="002770FA" w:rsidRDefault="002770FA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0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33823" w:rsidRPr="002A2068" w:rsidTr="00392E0D">
        <w:tc>
          <w:tcPr>
            <w:tcW w:w="4672" w:type="dxa"/>
          </w:tcPr>
          <w:p w:rsidR="00F33823" w:rsidRPr="002A2068" w:rsidRDefault="00F33823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4673" w:type="dxa"/>
          </w:tcPr>
          <w:p w:rsidR="00F33823" w:rsidRPr="002770FA" w:rsidRDefault="002770FA" w:rsidP="002A2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A6252" w:rsidRPr="002A2068" w:rsidRDefault="005A6252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6252" w:rsidRPr="002A2068" w:rsidRDefault="00FF0521" w:rsidP="002A20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>Вывод:</w:t>
      </w:r>
      <w:r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="005A6252" w:rsidRPr="002A2068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5A6252" w:rsidRPr="002A2068" w:rsidRDefault="005A6252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0F39" w:rsidRPr="002A2068" w:rsidRDefault="00CD0F39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1.4. Анализ качества кадрового, учебно-методического, библиотечно-информационного обеспечения</w:t>
      </w:r>
    </w:p>
    <w:p w:rsidR="00CD0F39" w:rsidRPr="002A2068" w:rsidRDefault="00CD0F39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1.4.1. Кадровое обеспечение</w:t>
      </w:r>
    </w:p>
    <w:p w:rsidR="005A7DA1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дошкольном учреждении воспитательно - образовательный процесс осуществляется педагогическим коллективом, состоящим из </w:t>
      </w:r>
      <w:r w:rsidR="008D674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</w:t>
      </w:r>
    </w:p>
    <w:p w:rsidR="00C31537" w:rsidRPr="002A2068" w:rsidRDefault="008D674C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 постепенно омолаживается</w:t>
      </w:r>
      <w:r w:rsidR="005A7DA1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творческий, работоспособный.</w:t>
      </w:r>
    </w:p>
    <w:p w:rsidR="000E2996" w:rsidRPr="002A2068" w:rsidRDefault="009570E4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C31537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аши педагоги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принимают участие в </w:t>
      </w:r>
      <w:r w:rsidR="002151D0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айонных методических объединениях, где делятся</w:t>
      </w:r>
      <w:r w:rsidR="002151D0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 опытом работы. Также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участвуют</w:t>
      </w:r>
      <w:r w:rsidR="002151D0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семинарах, вебинарах, </w:t>
      </w:r>
      <w:r w:rsidR="000E2996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районных </w:t>
      </w:r>
      <w:r w:rsidR="002151D0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конкурсах. 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кадрового обеспечения деятельности ДОУ на 31.</w:t>
      </w:r>
      <w:r w:rsidR="002849F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E92C58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.2019г.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представлено в таблице.</w:t>
      </w:r>
    </w:p>
    <w:p w:rsidR="002151D0" w:rsidRPr="002A2068" w:rsidRDefault="002151D0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Кадровое обеспечение деятельности ДОУ </w:t>
      </w:r>
    </w:p>
    <w:tbl>
      <w:tblPr>
        <w:tblW w:w="10490" w:type="dxa"/>
        <w:tblInd w:w="-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1067"/>
        <w:gridCol w:w="709"/>
        <w:gridCol w:w="709"/>
        <w:gridCol w:w="708"/>
        <w:gridCol w:w="709"/>
        <w:gridCol w:w="709"/>
        <w:gridCol w:w="850"/>
        <w:gridCol w:w="851"/>
        <w:gridCol w:w="992"/>
        <w:gridCol w:w="709"/>
        <w:gridCol w:w="850"/>
        <w:gridCol w:w="851"/>
      </w:tblGrid>
      <w:tr w:rsidR="002A6D70" w:rsidRPr="002A2068" w:rsidTr="004C79BF"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4C79BF" w:rsidRPr="002A2068" w:rsidTr="005A7DA1">
        <w:trPr>
          <w:trHeight w:val="2444"/>
        </w:trPr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15-20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58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 </w:t>
            </w:r>
            <w:r w:rsidR="00E92C58"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</w:t>
            </w:r>
          </w:p>
          <w:p w:rsidR="00E92C58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</w:p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выше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58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Среднее </w:t>
            </w:r>
          </w:p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</w:t>
            </w:r>
            <w:r w:rsidR="00E92C58"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сиональное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кате</w:t>
            </w:r>
            <w:r w:rsidR="00E92C58"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2A2068" w:rsidRDefault="00CD0F39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4C79BF" w:rsidRPr="002A2068" w:rsidTr="004C79BF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E92C58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8D674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8D674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FF0521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FF0521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FF0521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8D674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130F4A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6E48"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8D674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8D674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8D674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8D674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2A2068" w:rsidRDefault="008D674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D0F39" w:rsidRPr="002A2068" w:rsidRDefault="00CD0F39" w:rsidP="002A2068">
      <w:pPr>
        <w:spacing w:before="30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Штат педагогически</w:t>
      </w:r>
      <w:r w:rsidR="007B0C51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работников укомплектован на 100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2849FC" w:rsidRPr="002A2068" w:rsidRDefault="002849FC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08E" w:rsidRPr="002A2068" w:rsidRDefault="009570E4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</w:t>
      </w:r>
      <w:r w:rsidR="002849F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</w:t>
      </w:r>
      <w:r w:rsidR="007B0C51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педагог получила</w:t>
      </w:r>
      <w:r w:rsidR="002849F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высшее образование, </w:t>
      </w:r>
      <w:r w:rsidR="00396E48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6 педагогов</w:t>
      </w:r>
      <w:r w:rsidR="001D308E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аттестованы</w:t>
      </w:r>
      <w:r w:rsidR="00396E48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первую квалификационную категорию и 1 – на высшую; 5</w:t>
      </w:r>
      <w:r w:rsidR="001D308E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08E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 прошли курсы повышения квалификации.</w:t>
      </w:r>
      <w:r w:rsidR="001D308E" w:rsidRPr="002A2068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</w:t>
      </w:r>
      <w:r w:rsidR="001D308E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оказания первой медицинской</w:t>
      </w:r>
      <w:r w:rsidR="00E3335F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прошли 17</w:t>
      </w:r>
      <w:r w:rsidR="00396E48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1D308E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9FC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F39" w:rsidRPr="002A2068" w:rsidRDefault="001D308E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6E48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2849F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педагогический коллектив пополнился молодыми педагогами, не имеющими стажа работы. В связи с этим в </w:t>
      </w:r>
      <w:r w:rsidR="00711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 молодыми специалистами </w:t>
      </w:r>
      <w:r w:rsidR="00711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планировалась и  проводилась 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1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целенаправленная  методическая  работа  по совершенствованию педагогического мастерства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4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 работа будет активно продолжена в 2020 году.    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того, необходимо оптимизировать работу по аттестации педагогов, не имеющих квалификационной категории.</w:t>
      </w:r>
    </w:p>
    <w:p w:rsidR="001D308E" w:rsidRPr="002A2068" w:rsidRDefault="001D308E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1.4.2. Учебно-методическое и библиотечно-информационное обеспечение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00DDD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пополнена библиотека методического кабинета по </w:t>
      </w:r>
      <w:r w:rsidR="00F00DDD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разным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областям -</w:t>
      </w:r>
      <w:r w:rsidR="00F00DDD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иллюстративным материалом, консультациями для родителей и педагогов, исследовательскими проектами, презентациями</w:t>
      </w:r>
      <w:r w:rsidR="00396E48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периодическими журналами</w:t>
      </w:r>
      <w:r w:rsidR="00F00DDD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методической литературы и пособий представлен на официальном сайте в разделе материально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-техническое обеспечение образовательного процесса.</w:t>
      </w:r>
    </w:p>
    <w:p w:rsidR="000E2996" w:rsidRPr="002A2068" w:rsidRDefault="00CD0F39" w:rsidP="002A2068">
      <w:pPr>
        <w:spacing w:after="304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r w:rsidR="00F00DDD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методический кабинет </w:t>
      </w:r>
      <w:r w:rsidR="00F00DDD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B477F2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приобретены</w:t>
      </w:r>
      <w:r w:rsidR="007B0C51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10</w:t>
      </w:r>
      <w:r w:rsidR="00277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конструкторов</w:t>
      </w:r>
      <w:r w:rsidR="002557B8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настольных из дерева </w:t>
      </w:r>
      <w:r w:rsidR="0073777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77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</w:t>
      </w:r>
      <w:r w:rsidR="0073777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396E48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лампа для проектора, методическая литература, дидактический иллюстративный материал.</w:t>
      </w:r>
      <w:r w:rsidR="0073777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0F39" w:rsidRPr="002A2068" w:rsidRDefault="00CD0F39" w:rsidP="002A2068">
      <w:pPr>
        <w:spacing w:after="304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1.5. </w:t>
      </w:r>
      <w:r w:rsidR="000E2996"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</w:t>
      </w: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материально-технической базы учреждения</w:t>
      </w:r>
    </w:p>
    <w:p w:rsidR="0019040C" w:rsidRPr="002A2068" w:rsidRDefault="0019040C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Здание детского сада типовое, двухэтажное. Детский сад имеет электроосвещение, водопровод, канализацию, центральное отопление, вентиляцию.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 и территория дошкольного учреждения соответствуют государственным санитарно-эпидемиологическим требованиям к устройству правилам и нормативам работы ДОУ - СанПиН 2.4.1.3049-13, нормам и</w:t>
      </w:r>
      <w:r w:rsidR="0019040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 пожарной безопасности</w:t>
      </w:r>
      <w:r w:rsidR="0019040C" w:rsidRPr="002A2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требованиям Ростехнадзора.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Территория детского сада озеленена насаждениями по всему периметру</w:t>
      </w:r>
      <w:r w:rsidR="000F5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Они хорошо защищают от холодных ветров зимой и жаркого солнца летом.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учреждения </w:t>
      </w:r>
      <w:r w:rsidR="000F5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имеются </w:t>
      </w:r>
      <w:r w:rsidR="00CE4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 с яблонями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E4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плодовыми кустарниками</w:t>
      </w:r>
      <w:r w:rsidR="002557B8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F5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газоны, клумбы и цветники. Они не только украшают территорию детского сада, но и помогают в решении задач экологического воспитания детей.</w:t>
      </w:r>
    </w:p>
    <w:p w:rsidR="00CD0F39" w:rsidRPr="002A2068" w:rsidRDefault="00CD0F39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участке дошкольного учреждения для каждой возрастной группы </w:t>
      </w:r>
      <w:r w:rsidR="000F5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имеется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отдельная игровая площадка, на к</w:t>
      </w:r>
      <w:r w:rsidR="000E2996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оторой размещены веранды, игрово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0E2996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оборудование, песочницы.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040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Выносной материал постоянно обновляется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F39" w:rsidRPr="002A2068" w:rsidRDefault="0019040C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7B0C51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оборудованная спортивная площадка</w:t>
      </w:r>
      <w:r w:rsidR="000F5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040C" w:rsidRPr="002A2068" w:rsidRDefault="007B0C51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Игровые и спортивная</w:t>
      </w:r>
      <w:r w:rsidR="0019040C" w:rsidRPr="002A2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площадки оснащены оборудованием, позволяющим детям удовлетворить познавательные и творческие интересы, развивать двигательную активность и формировать здоровый образ жизни.</w:t>
      </w:r>
    </w:p>
    <w:p w:rsidR="00CD0F39" w:rsidRPr="002A2068" w:rsidRDefault="00CD0F39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имеются: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</w:tblGrid>
      <w:tr w:rsidR="0019040C" w:rsidRPr="002A2068" w:rsidTr="00142C48">
        <w:trPr>
          <w:trHeight w:val="60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0C" w:rsidRPr="002A2068" w:rsidRDefault="0019040C" w:rsidP="002A2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9040C" w:rsidRPr="002A2068" w:rsidTr="00142C48">
        <w:trPr>
          <w:trHeight w:val="546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0C" w:rsidRPr="002A2068" w:rsidRDefault="00A51248" w:rsidP="002A206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зал</w:t>
            </w:r>
          </w:p>
          <w:p w:rsidR="0019040C" w:rsidRPr="002A2068" w:rsidRDefault="00A51248" w:rsidP="002A206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зал</w:t>
            </w:r>
          </w:p>
          <w:p w:rsidR="0019040C" w:rsidRPr="002A2068" w:rsidRDefault="00A51248" w:rsidP="002A206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заведующего</w:t>
            </w:r>
          </w:p>
          <w:p w:rsidR="0019040C" w:rsidRPr="002A2068" w:rsidRDefault="00A51248" w:rsidP="002A206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  <w:p w:rsidR="003E020A" w:rsidRPr="002A2068" w:rsidRDefault="003E020A" w:rsidP="002A206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кабинет</w:t>
            </w:r>
            <w:r w:rsidR="007B0C51"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педагога-психолога</w:t>
            </w:r>
          </w:p>
          <w:p w:rsidR="002557B8" w:rsidRPr="002A2068" w:rsidRDefault="00142C48" w:rsidP="002A206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музыкального  руководителя</w:t>
            </w:r>
          </w:p>
          <w:p w:rsidR="0019040C" w:rsidRPr="002A2068" w:rsidRDefault="00A51248" w:rsidP="002A206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пищеблок</w:t>
            </w:r>
          </w:p>
          <w:p w:rsidR="0019040C" w:rsidRPr="002A2068" w:rsidRDefault="00A51248" w:rsidP="002A206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медицинский блок</w:t>
            </w:r>
          </w:p>
          <w:p w:rsidR="0019040C" w:rsidRPr="002A2068" w:rsidRDefault="00A51248" w:rsidP="002A206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прачечная</w:t>
            </w:r>
          </w:p>
          <w:p w:rsidR="003E020A" w:rsidRPr="002A2068" w:rsidRDefault="0019040C" w:rsidP="002A206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кабинет </w:t>
            </w:r>
            <w:r w:rsidR="00A51248"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завхоза</w:t>
            </w:r>
          </w:p>
        </w:tc>
      </w:tr>
    </w:tbl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кабинеты имеют современную материально-техническую базу, кабинеты заведующего, методический, </w:t>
      </w:r>
      <w:r w:rsidR="007B0C51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педагога-психолога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оснащены </w:t>
      </w:r>
      <w:r w:rsidR="00A51248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доступом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интернет</w:t>
      </w:r>
      <w:r w:rsidR="002557B8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7B8" w:rsidRPr="002A2068">
        <w:rPr>
          <w:rFonts w:ascii="Times New Roman" w:hAnsi="Times New Roman" w:cs="Times New Roman"/>
          <w:sz w:val="28"/>
          <w:szCs w:val="28"/>
        </w:rPr>
        <w:t xml:space="preserve">посредством сети </w:t>
      </w:r>
      <w:r w:rsidR="002557B8" w:rsidRPr="002A2068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2557B8" w:rsidRPr="002A2068">
        <w:rPr>
          <w:rFonts w:ascii="Times New Roman" w:hAnsi="Times New Roman" w:cs="Times New Roman"/>
          <w:sz w:val="28"/>
          <w:szCs w:val="28"/>
        </w:rPr>
        <w:t>-</w:t>
      </w:r>
      <w:r w:rsidR="002557B8" w:rsidRPr="002A2068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продуктивной и творческой деятельности детей и сотрудников в образовательно-воспитательном процессе задействованы технические средства обучения:</w:t>
      </w:r>
    </w:p>
    <w:p w:rsidR="00CD0F39" w:rsidRPr="002A2068" w:rsidRDefault="00077855" w:rsidP="002A2068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 – 3</w:t>
      </w:r>
    </w:p>
    <w:p w:rsidR="00077855" w:rsidRPr="002A2068" w:rsidRDefault="00077855" w:rsidP="002A2068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 - 4</w:t>
      </w:r>
    </w:p>
    <w:p w:rsidR="00CD0F39" w:rsidRPr="002A2068" w:rsidRDefault="00077855" w:rsidP="002A2068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принтер – 2</w:t>
      </w:r>
      <w:r w:rsidR="00A51248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(цветной – 1)</w:t>
      </w:r>
    </w:p>
    <w:p w:rsidR="00077855" w:rsidRPr="002A2068" w:rsidRDefault="00077855" w:rsidP="002A2068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сканер – 1</w:t>
      </w:r>
    </w:p>
    <w:p w:rsidR="00077855" w:rsidRPr="002A2068" w:rsidRDefault="00077855" w:rsidP="002A2068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ксерокс – 1</w:t>
      </w:r>
    </w:p>
    <w:p w:rsidR="00077855" w:rsidRPr="002A2068" w:rsidRDefault="00077855" w:rsidP="002A2068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цифровой фотоаппарат - 1</w:t>
      </w:r>
    </w:p>
    <w:p w:rsidR="00A51248" w:rsidRPr="002A2068" w:rsidRDefault="007B0C51" w:rsidP="002A2068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мультимедийная установка – 2</w:t>
      </w:r>
    </w:p>
    <w:p w:rsidR="00077855" w:rsidRPr="002A2068" w:rsidRDefault="00077855" w:rsidP="002A2068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центр - 2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учреждении имеется достаточная материально-техническая база, создана развивающая предметно - пространственная среда, соответствующая всем современным требованиям, осуществлен анализ и корректировка РППС в соответствии с требованиями ФГОС ДО.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предметно-пространственная среда учреждения организована с учетом интересов детей и отвечает их возрастным особенностям, по возможности приближена к домашней и построена на принципах комбинирования и гибкого зонирования.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</w:t>
      </w:r>
      <w:r w:rsidR="00A51248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РППС обеспечивает:</w:t>
      </w:r>
    </w:p>
    <w:p w:rsidR="00CD0F39" w:rsidRPr="002A2068" w:rsidRDefault="00CD0F39" w:rsidP="002A206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реализацию образовательной программы;</w:t>
      </w:r>
    </w:p>
    <w:p w:rsidR="00CD0F39" w:rsidRPr="002A2068" w:rsidRDefault="00CD0F39" w:rsidP="002A206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 </w:t>
      </w:r>
      <w:r w:rsidR="00A51248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гендерного воспитания детей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D0F39" w:rsidRPr="002A2068" w:rsidRDefault="00CD0F39" w:rsidP="002A206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возрастных особенностей детей.</w:t>
      </w:r>
    </w:p>
    <w:p w:rsidR="00CD0F39" w:rsidRPr="002A2068" w:rsidRDefault="00CD0F39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предметно-пространственная среда является содержательно - насыщенной, трансформируемой, полифункциональной, вариативной, доступной и безопасной. Насыщенность среды соответствует возрастным возможностям детей и содержанию Программы.</w:t>
      </w:r>
    </w:p>
    <w:p w:rsidR="00CD0F39" w:rsidRPr="00142C48" w:rsidRDefault="00CD0F39" w:rsidP="000E658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обеспечения безопасности жизни и деятельности воспитанников ДОУ оборудовано системой пожарной сигнализации</w:t>
      </w:r>
      <w:r w:rsidR="00142C48" w:rsidRPr="00142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42C48" w:rsidRPr="00142C48">
        <w:rPr>
          <w:rFonts w:ascii="Times New Roman" w:hAnsi="Times New Roman"/>
          <w:sz w:val="28"/>
          <w:szCs w:val="28"/>
          <w:lang w:eastAsia="ru-RU"/>
        </w:rPr>
        <w:t>Единый аппаратно-программный комплекс, ОС «Стрелец-Мониторинг» в исправном состоянии</w:t>
      </w:r>
      <w:r w:rsidR="00142C48">
        <w:rPr>
          <w:rFonts w:ascii="Times New Roman" w:hAnsi="Times New Roman"/>
          <w:sz w:val="28"/>
          <w:szCs w:val="28"/>
          <w:lang w:eastAsia="ru-RU"/>
        </w:rPr>
        <w:t>)</w:t>
      </w:r>
      <w:r w:rsidRPr="00142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системой опове</w:t>
      </w:r>
      <w:r w:rsidR="00995295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щения и тревожной сигнализацией.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Оказанием услуг по техническому обслуживанию данных систем занимаются </w:t>
      </w:r>
      <w:r w:rsidR="00142C48" w:rsidRPr="00142C48">
        <w:rPr>
          <w:rFonts w:ascii="Times New Roman" w:eastAsia="Times New Roman" w:hAnsi="Times New Roman"/>
          <w:spacing w:val="-4"/>
          <w:sz w:val="28"/>
          <w:szCs w:val="28"/>
        </w:rPr>
        <w:t xml:space="preserve">ЧОП    </w:t>
      </w:r>
      <w:r w:rsidR="00142C48" w:rsidRPr="00142C48">
        <w:rPr>
          <w:rFonts w:ascii="Times New Roman" w:hAnsi="Times New Roman"/>
          <w:sz w:val="28"/>
          <w:szCs w:val="28"/>
        </w:rPr>
        <w:t>«Мир безопасности» г.  Ржев</w:t>
      </w:r>
    </w:p>
    <w:p w:rsidR="004939AC" w:rsidRPr="002A2068" w:rsidRDefault="00CD0F39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Комплексное техническое и профилактическое обслуживание инжен</w:t>
      </w:r>
      <w:r w:rsidR="004939A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ерного оборудования осуществляют: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39AC" w:rsidRPr="002A2068" w:rsidRDefault="004939AC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холодное водоснабжение – </w:t>
      </w:r>
      <w:r w:rsidRPr="00C5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2956F8" w:rsidRPr="00C5588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«БелТепло</w:t>
      </w:r>
      <w:r w:rsidRPr="00C5588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56F8" w:rsidRDefault="004939AC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отопление – </w:t>
      </w:r>
      <w:r w:rsidR="002956F8" w:rsidRPr="00295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«БелТепло»;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CD0F39" w:rsidRPr="002A2068" w:rsidRDefault="002956F8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939A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электроустановки – </w:t>
      </w:r>
      <w:r w:rsidR="004939AC" w:rsidRPr="00C5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«Энергосбыт Плюс»;</w:t>
      </w:r>
    </w:p>
    <w:p w:rsidR="00CD0F39" w:rsidRPr="00C5588D" w:rsidRDefault="004939AC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твёрдые отходы </w:t>
      </w:r>
      <w:r w:rsidR="00927068" w:rsidRPr="00C5588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A1063F" w:rsidRPr="00C5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 «Специализированная автобаза»</w:t>
      </w:r>
      <w:r w:rsidR="00927068" w:rsidRPr="00C55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F39" w:rsidRPr="002A2068" w:rsidRDefault="00CD0F39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профилактических дератизационных и дезинсекционных работ заключен договор </w:t>
      </w:r>
      <w:r w:rsidR="00295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2956F8" w:rsidRPr="00295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C5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6F8" w:rsidRPr="00295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Семёновой Т.Г.</w:t>
      </w:r>
      <w:r w:rsidR="00295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F39" w:rsidRPr="002A2068" w:rsidRDefault="00CD0F39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материально-техническая база ДОУ позволяет организовать воспитательно-образовательную работу с детьми на должном уровне, хотя требует </w:t>
      </w:r>
      <w:r w:rsidR="003E020A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постоянных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финансовых вложений, т.к. </w:t>
      </w:r>
      <w:r w:rsidR="003E020A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материально-техническое оснащение должно обновляться и пополняться.</w:t>
      </w:r>
    </w:p>
    <w:p w:rsidR="003B1704" w:rsidRPr="002A2068" w:rsidRDefault="00CD0F39" w:rsidP="002A2068">
      <w:pPr>
        <w:tabs>
          <w:tab w:val="left" w:pos="1134"/>
          <w:tab w:val="left" w:pos="11055"/>
        </w:tabs>
        <w:spacing w:after="0" w:line="360" w:lineRule="auto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B1704" w:rsidRPr="002A2068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</w:t>
      </w:r>
    </w:p>
    <w:p w:rsidR="003B1704" w:rsidRPr="002A2068" w:rsidRDefault="003B1704" w:rsidP="002A2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 и работников учреждения во время образовательного процесса.</w:t>
      </w:r>
    </w:p>
    <w:p w:rsidR="003B1704" w:rsidRPr="002A2068" w:rsidRDefault="003B1704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         Основными направлениями деятельности администрации детского сада по обеспечению безопасности в детском саду являются:                                                                                                          </w:t>
      </w:r>
      <w:r w:rsidR="002956F8">
        <w:rPr>
          <w:rFonts w:ascii="Times New Roman" w:hAnsi="Times New Roman" w:cs="Times New Roman"/>
          <w:sz w:val="28"/>
          <w:szCs w:val="28"/>
        </w:rPr>
        <w:t xml:space="preserve">                            *</w:t>
      </w:r>
      <w:r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="002956F8">
        <w:rPr>
          <w:rFonts w:ascii="Times New Roman" w:hAnsi="Times New Roman" w:cs="Times New Roman"/>
          <w:sz w:val="28"/>
          <w:szCs w:val="28"/>
        </w:rPr>
        <w:t xml:space="preserve">   </w:t>
      </w:r>
      <w:r w:rsidRPr="002A2068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596461">
        <w:rPr>
          <w:rFonts w:ascii="Times New Roman" w:hAnsi="Times New Roman" w:cs="Times New Roman"/>
          <w:sz w:val="28"/>
          <w:szCs w:val="28"/>
        </w:rPr>
        <w:t>;</w:t>
      </w:r>
      <w:r w:rsidRPr="002A2068">
        <w:rPr>
          <w:rFonts w:ascii="Times New Roman" w:hAnsi="Times New Roman" w:cs="Times New Roman"/>
          <w:sz w:val="28"/>
          <w:szCs w:val="28"/>
        </w:rPr>
        <w:t xml:space="preserve">  </w:t>
      </w:r>
      <w:r w:rsidR="002956F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*    дорожная безопасность</w:t>
      </w:r>
      <w:r w:rsidR="00596461">
        <w:rPr>
          <w:rFonts w:ascii="Times New Roman" w:hAnsi="Times New Roman" w:cs="Times New Roman"/>
          <w:sz w:val="28"/>
          <w:szCs w:val="28"/>
        </w:rPr>
        <w:t>;</w:t>
      </w:r>
      <w:r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="002956F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*    охрана жизни и здоровья</w:t>
      </w:r>
      <w:r w:rsidR="002956F8">
        <w:rPr>
          <w:rFonts w:ascii="Times New Roman" w:hAnsi="Times New Roman" w:cs="Times New Roman"/>
          <w:sz w:val="28"/>
          <w:szCs w:val="28"/>
        </w:rPr>
        <w:tab/>
        <w:t xml:space="preserve"> детей</w:t>
      </w:r>
      <w:r w:rsidR="00596461">
        <w:rPr>
          <w:rFonts w:ascii="Times New Roman" w:hAnsi="Times New Roman" w:cs="Times New Roman"/>
          <w:sz w:val="28"/>
          <w:szCs w:val="28"/>
        </w:rPr>
        <w:t>;</w:t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956F8">
        <w:rPr>
          <w:rFonts w:ascii="Times New Roman" w:hAnsi="Times New Roman" w:cs="Times New Roman"/>
          <w:sz w:val="28"/>
          <w:szCs w:val="28"/>
        </w:rPr>
        <w:t xml:space="preserve">                           * </w:t>
      </w:r>
      <w:r w:rsidRPr="002A2068">
        <w:rPr>
          <w:rFonts w:ascii="Times New Roman" w:hAnsi="Times New Roman" w:cs="Times New Roman"/>
          <w:sz w:val="28"/>
          <w:szCs w:val="28"/>
        </w:rPr>
        <w:t>антитеррористическая безопасность и противодействие экстремизму</w:t>
      </w:r>
      <w:r w:rsidR="00596461">
        <w:rPr>
          <w:rFonts w:ascii="Times New Roman" w:hAnsi="Times New Roman" w:cs="Times New Roman"/>
          <w:sz w:val="28"/>
          <w:szCs w:val="28"/>
        </w:rPr>
        <w:t>;</w:t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6461">
        <w:rPr>
          <w:rFonts w:ascii="Times New Roman" w:hAnsi="Times New Roman" w:cs="Times New Roman"/>
          <w:sz w:val="28"/>
          <w:szCs w:val="28"/>
        </w:rPr>
        <w:t xml:space="preserve">                           * </w:t>
      </w:r>
      <w:r w:rsidRPr="002A2068">
        <w:rPr>
          <w:rFonts w:ascii="Times New Roman" w:hAnsi="Times New Roman" w:cs="Times New Roman"/>
          <w:sz w:val="28"/>
          <w:szCs w:val="28"/>
        </w:rPr>
        <w:t>обеспечение выполнения санитарно-гигиенических требований</w:t>
      </w:r>
      <w:r w:rsidR="00596461">
        <w:rPr>
          <w:rFonts w:ascii="Times New Roman" w:hAnsi="Times New Roman" w:cs="Times New Roman"/>
          <w:sz w:val="28"/>
          <w:szCs w:val="28"/>
        </w:rPr>
        <w:t>;</w:t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*    охрана труда.    </w:t>
      </w:r>
    </w:p>
    <w:p w:rsidR="003B1704" w:rsidRPr="002A2068" w:rsidRDefault="003B1704" w:rsidP="002A2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В здании установлена АПС с выводом сигнала на диспетчерский пульт ПЧ.</w:t>
      </w:r>
    </w:p>
    <w:p w:rsidR="003B1704" w:rsidRPr="002A2068" w:rsidRDefault="003B1704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    Главной целью по охране труда в МДОУ «Детский сад №2»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</w:r>
      <w:r w:rsidR="002956F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В данную работу включены все участники воспитательно- образовательного процесса: дети, родители, сотрудники. Работа с детьми включает в себя  формирование   представлений об опасных и вредных факторах, чрезвычайных ситуациях и воспитание навыков адекватного поведения в различных неординарных ситуациях. С детьми организуются  развлечения, экскурсии,  викторины, куда приглашаются сотрудники МЧС, ГБДД, которые знакомят детей с профессий, с правилами поведения на дороге, пожарной   безопасности. </w:t>
      </w:r>
      <w:r w:rsidR="00596461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Работа с сотрудниками строится на изучении нормативно – правовых документов, локальных актов, приказов по учреждению, инструкций по технике безопасности,   должностных  инструкций и обеспечение контроля за исполнением данных инструкций.       </w:t>
      </w:r>
      <w:r w:rsidRPr="002A2068">
        <w:rPr>
          <w:rFonts w:ascii="Times New Roman" w:hAnsi="Times New Roman" w:cs="Times New Roman"/>
          <w:sz w:val="28"/>
          <w:szCs w:val="28"/>
        </w:rPr>
        <w:tab/>
      </w:r>
    </w:p>
    <w:p w:rsidR="003B1704" w:rsidRPr="002A2068" w:rsidRDefault="003B1704" w:rsidP="002A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lastRenderedPageBreak/>
        <w:tab/>
        <w:t>В ДОУ в соответствии с разработанным планом проводится систематическая   работа  по проведению учебных тренировок отработки действий в чрезвычайных ситуациях.    Имеются паспорта: дорожной безопасности, антитеррористической защищенности.     В целях безопасности ДОУ оснащено автоматической пожарной сигнализацией, оборудовано   специальными системами: кнопкой «Тревожной сигнализации» (экстренный  вызов наряда полиции), первичными средствами пожаротушения, системой видеонаблюдения, охранной системой,</w:t>
      </w:r>
      <w:r w:rsidR="00596461">
        <w:rPr>
          <w:rFonts w:ascii="Times New Roman" w:hAnsi="Times New Roman" w:cs="Times New Roman"/>
          <w:sz w:val="28"/>
          <w:szCs w:val="28"/>
        </w:rPr>
        <w:t xml:space="preserve"> СКУД,</w:t>
      </w:r>
      <w:r w:rsidRPr="002A2068">
        <w:rPr>
          <w:rFonts w:ascii="Times New Roman" w:hAnsi="Times New Roman" w:cs="Times New Roman"/>
          <w:sz w:val="28"/>
          <w:szCs w:val="28"/>
        </w:rPr>
        <w:t xml:space="preserve"> соблюдаются требования к содержанию эвакуационных выходов, на каждом этаже </w:t>
      </w:r>
      <w:r w:rsidR="00596461">
        <w:rPr>
          <w:rFonts w:ascii="Times New Roman" w:hAnsi="Times New Roman" w:cs="Times New Roman"/>
          <w:sz w:val="28"/>
          <w:szCs w:val="28"/>
        </w:rPr>
        <w:t>имеются</w:t>
      </w:r>
      <w:r w:rsidRPr="002A2068">
        <w:rPr>
          <w:rFonts w:ascii="Times New Roman" w:hAnsi="Times New Roman" w:cs="Times New Roman"/>
          <w:sz w:val="28"/>
          <w:szCs w:val="28"/>
        </w:rPr>
        <w:t xml:space="preserve"> планы эвакуации людей при пожаре, регулярно проводятся занятия </w:t>
      </w:r>
      <w:r w:rsidR="00596461">
        <w:rPr>
          <w:rFonts w:ascii="Times New Roman" w:hAnsi="Times New Roman" w:cs="Times New Roman"/>
          <w:sz w:val="28"/>
          <w:szCs w:val="28"/>
        </w:rPr>
        <w:t xml:space="preserve">и </w:t>
      </w:r>
      <w:r w:rsidRPr="002A2068">
        <w:rPr>
          <w:rFonts w:ascii="Times New Roman" w:hAnsi="Times New Roman" w:cs="Times New Roman"/>
          <w:sz w:val="28"/>
          <w:szCs w:val="28"/>
        </w:rPr>
        <w:t xml:space="preserve"> целевые инструктажи. Ежедневно ответственными лицами осуществляется  контроль  с  целью устранения причин, несущих угрозу жизни и здоровью детей и сотрудников.                                                                         </w:t>
      </w:r>
    </w:p>
    <w:p w:rsidR="003B1704" w:rsidRPr="002A2068" w:rsidRDefault="003B1704" w:rsidP="002A2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Работа с родителями носит профилактическую направленность и осуществляется в соответствии с планом работы по взаимодействую с семьей.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</w:r>
    </w:p>
    <w:p w:rsidR="00183532" w:rsidRPr="002A2068" w:rsidRDefault="003B1704" w:rsidP="002A20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>Вывод:</w:t>
      </w:r>
      <w:r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Pr="002A2068">
        <w:rPr>
          <w:rFonts w:ascii="Times New Roman" w:hAnsi="Times New Roman" w:cs="Times New Roman"/>
          <w:b/>
          <w:i/>
          <w:sz w:val="28"/>
          <w:szCs w:val="28"/>
        </w:rPr>
        <w:t>в ДОУ соблюдаются правила по охране труда,   безопасности жизнедеятельности воспитанников и сотрудников.</w:t>
      </w:r>
      <w:r w:rsidRPr="002A206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                          </w:t>
      </w:r>
    </w:p>
    <w:p w:rsidR="0011142F" w:rsidRPr="002A2068" w:rsidRDefault="0011142F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0F39" w:rsidRPr="002A2068" w:rsidRDefault="00CD0F39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1.6. Анализ функционирования внутренней системы оценки качества образования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1.6.1. Анализ состояния здоровья воспитанников ДОУ</w:t>
      </w:r>
    </w:p>
    <w:p w:rsidR="00CD0F39" w:rsidRPr="002A2068" w:rsidRDefault="00CD0F39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B0C51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C79BF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Медицинское обслуживание осущест</w:t>
      </w:r>
      <w:r w:rsidR="007E039E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вляется ГБУЗ </w:t>
      </w:r>
      <w:r w:rsidR="007B0C51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«Бельская</w:t>
      </w:r>
      <w:r w:rsidR="004C79BF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ЦРБ». В соответствии с положениями данного договора, проводятся плановые периодические медицинские осмотры детей, посещающих ДОУ, вакцинация. В детском саду оборудован медицинский кабинет. Приказом </w:t>
      </w:r>
      <w:r w:rsidR="007B0C51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главврача Бельской </w:t>
      </w:r>
      <w:r w:rsidR="004C79BF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ЦРБ назначен медицинский работник –</w:t>
      </w:r>
      <w:r w:rsidR="007B0C51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Богачева А. Н.</w:t>
      </w:r>
    </w:p>
    <w:p w:rsidR="00183532" w:rsidRPr="002A2068" w:rsidRDefault="00183532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0F39" w:rsidRPr="002A2068" w:rsidRDefault="00CD0F39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развитие воспитанников</w:t>
      </w:r>
    </w:p>
    <w:tbl>
      <w:tblPr>
        <w:tblStyle w:val="ad"/>
        <w:tblW w:w="11057" w:type="dxa"/>
        <w:tblInd w:w="-1281" w:type="dxa"/>
        <w:tblLayout w:type="fixed"/>
        <w:tblLook w:val="04A0"/>
      </w:tblPr>
      <w:tblGrid>
        <w:gridCol w:w="930"/>
        <w:gridCol w:w="894"/>
        <w:gridCol w:w="636"/>
        <w:gridCol w:w="500"/>
        <w:gridCol w:w="496"/>
        <w:gridCol w:w="512"/>
        <w:gridCol w:w="569"/>
        <w:gridCol w:w="669"/>
        <w:gridCol w:w="816"/>
        <w:gridCol w:w="827"/>
        <w:gridCol w:w="959"/>
        <w:gridCol w:w="756"/>
        <w:gridCol w:w="841"/>
        <w:gridCol w:w="824"/>
        <w:gridCol w:w="828"/>
      </w:tblGrid>
      <w:tr w:rsidR="00461BEE" w:rsidRPr="002A2068" w:rsidTr="00A1063F">
        <w:tc>
          <w:tcPr>
            <w:tcW w:w="930" w:type="dxa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Общее кол-во детей</w:t>
            </w:r>
          </w:p>
        </w:tc>
        <w:tc>
          <w:tcPr>
            <w:tcW w:w="894" w:type="dxa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713" w:type="dxa"/>
            <w:gridSpan w:val="5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2312" w:type="dxa"/>
            <w:gridSpan w:val="3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физического развития</w:t>
            </w:r>
          </w:p>
        </w:tc>
        <w:tc>
          <w:tcPr>
            <w:tcW w:w="4208" w:type="dxa"/>
            <w:gridSpan w:val="5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детей, имеющих отклонения в физическом развитии</w:t>
            </w:r>
          </w:p>
        </w:tc>
      </w:tr>
      <w:tr w:rsidR="00461BEE" w:rsidRPr="002A2068" w:rsidTr="00A1063F">
        <w:tc>
          <w:tcPr>
            <w:tcW w:w="930" w:type="dxa"/>
            <w:vMerge w:val="restart"/>
          </w:tcPr>
          <w:p w:rsidR="005D509B" w:rsidRPr="002A2068" w:rsidRDefault="005D509B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509B" w:rsidRPr="002A2068" w:rsidRDefault="005D509B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471E6" w:rsidRPr="002A2068" w:rsidRDefault="001A4843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94" w:type="dxa"/>
            <w:vMerge w:val="restart"/>
          </w:tcPr>
          <w:p w:rsidR="005D509B" w:rsidRPr="002A2068" w:rsidRDefault="005D509B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509B" w:rsidRPr="002A2068" w:rsidRDefault="005D509B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471E6" w:rsidRPr="002A2068" w:rsidRDefault="007B0C51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471E6"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-8 лет</w:t>
            </w:r>
          </w:p>
        </w:tc>
        <w:tc>
          <w:tcPr>
            <w:tcW w:w="636" w:type="dxa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00" w:type="dxa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96" w:type="dxa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12" w:type="dxa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569" w:type="dxa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69" w:type="dxa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Сред-ний</w:t>
            </w:r>
          </w:p>
        </w:tc>
        <w:tc>
          <w:tcPr>
            <w:tcW w:w="816" w:type="dxa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 сред-него</w:t>
            </w:r>
          </w:p>
        </w:tc>
        <w:tc>
          <w:tcPr>
            <w:tcW w:w="827" w:type="dxa"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Выше сред-него</w:t>
            </w:r>
          </w:p>
        </w:tc>
        <w:tc>
          <w:tcPr>
            <w:tcW w:w="959" w:type="dxa"/>
          </w:tcPr>
          <w:p w:rsidR="00F471E6" w:rsidRPr="002A2068" w:rsidRDefault="00461BEE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Наруше-ния осанки</w:t>
            </w:r>
          </w:p>
        </w:tc>
        <w:tc>
          <w:tcPr>
            <w:tcW w:w="756" w:type="dxa"/>
          </w:tcPr>
          <w:p w:rsidR="00F471E6" w:rsidRPr="002A2068" w:rsidRDefault="00461BEE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Плос-косто-пие</w:t>
            </w:r>
          </w:p>
        </w:tc>
        <w:tc>
          <w:tcPr>
            <w:tcW w:w="841" w:type="dxa"/>
          </w:tcPr>
          <w:p w:rsidR="00461BEE" w:rsidRPr="002A2068" w:rsidRDefault="00461BEE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Невро-логи-ческие заболе-вания</w:t>
            </w:r>
          </w:p>
        </w:tc>
        <w:tc>
          <w:tcPr>
            <w:tcW w:w="824" w:type="dxa"/>
          </w:tcPr>
          <w:p w:rsidR="00F471E6" w:rsidRPr="002A2068" w:rsidRDefault="00461BEE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Нару-шения зрения</w:t>
            </w:r>
          </w:p>
        </w:tc>
        <w:tc>
          <w:tcPr>
            <w:tcW w:w="828" w:type="dxa"/>
          </w:tcPr>
          <w:p w:rsidR="00F471E6" w:rsidRPr="002A2068" w:rsidRDefault="00461BEE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Нару-шения слуха</w:t>
            </w:r>
          </w:p>
        </w:tc>
      </w:tr>
      <w:tr w:rsidR="00461BEE" w:rsidRPr="002A2068" w:rsidTr="00A1063F">
        <w:tc>
          <w:tcPr>
            <w:tcW w:w="930" w:type="dxa"/>
            <w:vMerge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vMerge/>
          </w:tcPr>
          <w:p w:rsidR="00F471E6" w:rsidRPr="002A2068" w:rsidRDefault="00F471E6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F471E6" w:rsidRPr="002A2068" w:rsidRDefault="001A4843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00" w:type="dxa"/>
          </w:tcPr>
          <w:p w:rsidR="00F471E6" w:rsidRPr="002A2068" w:rsidRDefault="001A4843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6" w:type="dxa"/>
          </w:tcPr>
          <w:p w:rsidR="00F471E6" w:rsidRPr="002A2068" w:rsidRDefault="001A4843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</w:tcPr>
          <w:p w:rsidR="00F471E6" w:rsidRPr="002A2068" w:rsidRDefault="00A1063F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</w:tcPr>
          <w:p w:rsidR="00F471E6" w:rsidRPr="002A2068" w:rsidRDefault="00A1063F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" w:type="dxa"/>
          </w:tcPr>
          <w:p w:rsidR="00F471E6" w:rsidRPr="002A2068" w:rsidRDefault="001A4843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16" w:type="dxa"/>
          </w:tcPr>
          <w:p w:rsidR="00F471E6" w:rsidRPr="002A2068" w:rsidRDefault="001A4843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" w:type="dxa"/>
          </w:tcPr>
          <w:p w:rsidR="00F471E6" w:rsidRPr="002A2068" w:rsidRDefault="001A4843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59" w:type="dxa"/>
          </w:tcPr>
          <w:p w:rsidR="00F471E6" w:rsidRPr="002A2068" w:rsidRDefault="00A1063F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4843"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6" w:type="dxa"/>
          </w:tcPr>
          <w:p w:rsidR="00F471E6" w:rsidRPr="002A2068" w:rsidRDefault="00A1063F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843"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1" w:type="dxa"/>
          </w:tcPr>
          <w:p w:rsidR="00F471E6" w:rsidRPr="002A2068" w:rsidRDefault="00A1063F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843"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" w:type="dxa"/>
          </w:tcPr>
          <w:p w:rsidR="00F471E6" w:rsidRPr="002A2068" w:rsidRDefault="001A4843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" w:type="dxa"/>
          </w:tcPr>
          <w:p w:rsidR="00F471E6" w:rsidRPr="002A2068" w:rsidRDefault="001A4843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461BEE" w:rsidRPr="002A2068" w:rsidRDefault="00461BEE" w:rsidP="002A2068">
            <w:pPr>
              <w:spacing w:before="2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F39" w:rsidRPr="002A2068" w:rsidRDefault="00CD0F39" w:rsidP="002A2068">
      <w:pPr>
        <w:spacing w:before="29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полученных данных можно сделать вывод, что среди детей раннего и дошкольного возраста преобладают дети </w:t>
      </w:r>
      <w:r w:rsidR="001A4843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первой и 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2A2068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 здоровья.</w:t>
      </w:r>
    </w:p>
    <w:p w:rsidR="00CD0F39" w:rsidRPr="002A2068" w:rsidRDefault="0073777C" w:rsidP="002A2068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</w:t>
      </w:r>
      <w:r w:rsidR="004F562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показатель пропусков дето/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по бо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лезни одним ребёнком составил </w:t>
      </w:r>
      <w:r w:rsidR="001A4843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дней.</w:t>
      </w:r>
    </w:p>
    <w:p w:rsidR="003B1704" w:rsidRPr="002A2068" w:rsidRDefault="003B1704" w:rsidP="002A2068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hAnsi="Times New Roman" w:cs="Times New Roman"/>
          <w:b/>
          <w:sz w:val="28"/>
          <w:szCs w:val="28"/>
        </w:rPr>
        <w:t xml:space="preserve">Охрана и укрепление здоровья детей  </w:t>
      </w:r>
      <w:r w:rsidR="00596461">
        <w:rPr>
          <w:rFonts w:ascii="Times New Roman" w:hAnsi="Times New Roman" w:cs="Times New Roman"/>
          <w:b/>
          <w:sz w:val="28"/>
          <w:szCs w:val="28"/>
        </w:rPr>
        <w:tab/>
      </w:r>
      <w:r w:rsidRPr="002A20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На протяжении уже многих лет физкультурно – оздоровительное развитие является   важным аспектом деятельности  ДОУ.                              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ab/>
        <w:t xml:space="preserve">Одно из основных направлений  физкультурно - оздоровительной работы – это создание оптимальных условий для полноценной двигательной </w:t>
      </w:r>
      <w:r w:rsidRPr="002A2068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 детей. Для успешной реализации оздоровительных задач в   работе с детьми используются такие формы организации как:  утренняя гимнастика, физкультурные занятия в зале и на воздухе, бодрящая гимнастика после сна, спортивные развлечения и праздники, день здоровья, физкультминутки,  индивидуальная работа с детьми, прогулки на свежем воздухе, световоздушные ванны, различные виды гимнастик. щадящий режим ( адаптационный период). В процессе решения проблем ,касающихся здоровья детей, педагоги тесно взаимодействуют с медицинскими работниками: медсестра, врач – педиатр   из детской поликлиники.                                                                                                                                                                   </w:t>
      </w:r>
    </w:p>
    <w:p w:rsidR="000E6583" w:rsidRDefault="004B68AD" w:rsidP="002A2068">
      <w:pPr>
        <w:tabs>
          <w:tab w:val="left" w:pos="567"/>
          <w:tab w:val="left" w:pos="110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B1704" w:rsidRPr="002A2068">
        <w:rPr>
          <w:rFonts w:ascii="Times New Roman" w:hAnsi="Times New Roman" w:cs="Times New Roman"/>
          <w:b/>
          <w:sz w:val="28"/>
          <w:szCs w:val="28"/>
        </w:rPr>
        <w:t>Система работы в ДОУ, направленная на снижение заболеваемости детей:</w:t>
      </w:r>
    </w:p>
    <w:p w:rsidR="003B1704" w:rsidRPr="002A2068" w:rsidRDefault="000E6583" w:rsidP="002A2068">
      <w:pPr>
        <w:tabs>
          <w:tab w:val="left" w:pos="567"/>
          <w:tab w:val="left" w:pos="1105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Регулярное проведение закаливающих мероприятий: полоскание горла кипяченой   водой после обеда, обливание рук до локтей после сна,  мытье и обливание ног летом, световоздушные ванны , хождение босиком.                                                                                 2. Соблюдение режима прогулок, прием  детей на воздухе.                                                                  3. Профилактика ОРЗ ( оксолиновая мазь - смазывание носовых ходов, фитотерапия  (лук, чеснок).                                                                                                                                                       4.  Корригирующая гимнастика: укрепление мышц спины, стопы,  гимнастика для глаз, дыхательная гимнастика.                                                                                                                5. Круглогодичная витаминизация блюд.                                                                                  </w:t>
      </w:r>
      <w:r w:rsidRPr="004347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704" w:rsidRPr="002A2068">
        <w:rPr>
          <w:rFonts w:ascii="Times New Roman" w:hAnsi="Times New Roman" w:cs="Times New Roman"/>
          <w:sz w:val="28"/>
          <w:szCs w:val="28"/>
        </w:rPr>
        <w:tab/>
      </w:r>
      <w:r w:rsidR="003B1704" w:rsidRPr="002A2068">
        <w:rPr>
          <w:rFonts w:ascii="Times New Roman" w:hAnsi="Times New Roman" w:cs="Times New Roman"/>
          <w:sz w:val="28"/>
          <w:szCs w:val="28"/>
        </w:rPr>
        <w:tab/>
      </w:r>
      <w:r w:rsidR="003B1704" w:rsidRPr="002A2068">
        <w:rPr>
          <w:rFonts w:ascii="Times New Roman" w:hAnsi="Times New Roman" w:cs="Times New Roman"/>
          <w:sz w:val="28"/>
          <w:szCs w:val="28"/>
        </w:rPr>
        <w:tab/>
      </w:r>
      <w:r w:rsidR="003B1704" w:rsidRPr="002A20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1704"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B1704" w:rsidRPr="002A20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704" w:rsidRPr="002A2068" w:rsidRDefault="003B1704" w:rsidP="002A2068">
      <w:pPr>
        <w:tabs>
          <w:tab w:val="left" w:pos="2277"/>
          <w:tab w:val="left" w:pos="110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i/>
          <w:sz w:val="28"/>
          <w:szCs w:val="28"/>
        </w:rPr>
        <w:t>Анализ заболеваемости в динамике:</w:t>
      </w:r>
    </w:p>
    <w:tbl>
      <w:tblPr>
        <w:tblStyle w:val="ad"/>
        <w:tblW w:w="0" w:type="auto"/>
        <w:jc w:val="center"/>
        <w:tblInd w:w="-845" w:type="dxa"/>
        <w:tblLook w:val="04A0"/>
      </w:tblPr>
      <w:tblGrid>
        <w:gridCol w:w="3658"/>
        <w:gridCol w:w="1237"/>
        <w:gridCol w:w="1257"/>
        <w:gridCol w:w="1178"/>
        <w:gridCol w:w="1178"/>
      </w:tblGrid>
      <w:tr w:rsidR="003B1704" w:rsidRPr="002A2068" w:rsidTr="004B68AD">
        <w:trPr>
          <w:trHeight w:val="481"/>
          <w:jc w:val="center"/>
        </w:trPr>
        <w:tc>
          <w:tcPr>
            <w:tcW w:w="3658" w:type="dxa"/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Показатели за 3 года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3B1704" w:rsidRPr="002A2068" w:rsidTr="004B68AD">
        <w:trPr>
          <w:jc w:val="center"/>
        </w:trPr>
        <w:tc>
          <w:tcPr>
            <w:tcW w:w="3658" w:type="dxa"/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Заболеваемость в</w:t>
            </w:r>
          </w:p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детоднях на 1 ребенка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1A4843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B1704" w:rsidRPr="002A2068" w:rsidTr="004B68AD">
        <w:trPr>
          <w:jc w:val="center"/>
        </w:trPr>
        <w:tc>
          <w:tcPr>
            <w:tcW w:w="3658" w:type="dxa"/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Простудная </w:t>
            </w:r>
          </w:p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заболеваемость %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1A4843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B1704" w:rsidRPr="002A2068" w:rsidTr="004B68AD">
        <w:trPr>
          <w:jc w:val="center"/>
        </w:trPr>
        <w:tc>
          <w:tcPr>
            <w:tcW w:w="3658" w:type="dxa"/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 Часто болеющие</w:t>
            </w:r>
            <w:r w:rsidR="004B6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дети %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1A4843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B1704" w:rsidRPr="002A2068" w:rsidTr="004B68AD">
        <w:trPr>
          <w:jc w:val="center"/>
        </w:trPr>
        <w:tc>
          <w:tcPr>
            <w:tcW w:w="3658" w:type="dxa"/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    Группы здоровья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04" w:rsidRPr="002A2068" w:rsidTr="004B68AD">
        <w:trPr>
          <w:jc w:val="center"/>
        </w:trPr>
        <w:tc>
          <w:tcPr>
            <w:tcW w:w="3658" w:type="dxa"/>
            <w:vMerge w:val="restart"/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1                                           2                                         3</w:t>
            </w:r>
          </w:p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4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1A4843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B1704" w:rsidRPr="002A2068" w:rsidTr="004B68AD">
        <w:trPr>
          <w:jc w:val="center"/>
        </w:trPr>
        <w:tc>
          <w:tcPr>
            <w:tcW w:w="3658" w:type="dxa"/>
            <w:vMerge/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3B1704" w:rsidRPr="002A2068" w:rsidRDefault="001A4843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B1704" w:rsidRPr="002A2068" w:rsidTr="004B68AD">
        <w:trPr>
          <w:trHeight w:val="420"/>
          <w:jc w:val="center"/>
        </w:trPr>
        <w:tc>
          <w:tcPr>
            <w:tcW w:w="3658" w:type="dxa"/>
            <w:vMerge/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</w:tcPr>
          <w:p w:rsidR="003B1704" w:rsidRPr="002A2068" w:rsidRDefault="001A4843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704" w:rsidRPr="002A2068" w:rsidTr="004B68AD">
        <w:trPr>
          <w:trHeight w:val="510"/>
          <w:jc w:val="center"/>
        </w:trPr>
        <w:tc>
          <w:tcPr>
            <w:tcW w:w="3658" w:type="dxa"/>
            <w:vMerge/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3B1704" w:rsidRPr="002A2068" w:rsidRDefault="003B1704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3B1704" w:rsidRPr="002A2068" w:rsidRDefault="001A4843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C5588D" w:rsidRDefault="003B1704" w:rsidP="002A2068">
      <w:pPr>
        <w:tabs>
          <w:tab w:val="left" w:pos="709"/>
          <w:tab w:val="left" w:pos="10348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      В течение учебного года с целью оздоровительно – профилактической работы с детьми и их родителями проводились следующие мероприятия:                                                                Консу</w:t>
      </w:r>
      <w:r w:rsidR="0031796F" w:rsidRPr="002A2068">
        <w:rPr>
          <w:rFonts w:ascii="Times New Roman" w:hAnsi="Times New Roman" w:cs="Times New Roman"/>
          <w:sz w:val="28"/>
          <w:szCs w:val="28"/>
        </w:rPr>
        <w:t>л</w:t>
      </w:r>
      <w:r w:rsidR="00C5588D">
        <w:rPr>
          <w:rFonts w:ascii="Times New Roman" w:hAnsi="Times New Roman" w:cs="Times New Roman"/>
          <w:sz w:val="28"/>
          <w:szCs w:val="28"/>
        </w:rPr>
        <w:t>ьтации</w:t>
      </w:r>
      <w:r w:rsidR="0031796F" w:rsidRPr="002A2068">
        <w:rPr>
          <w:rFonts w:ascii="Times New Roman" w:hAnsi="Times New Roman" w:cs="Times New Roman"/>
          <w:sz w:val="28"/>
          <w:szCs w:val="28"/>
        </w:rPr>
        <w:t xml:space="preserve"> « Что нужно знать о прививках</w:t>
      </w:r>
      <w:r w:rsidR="00C5588D">
        <w:rPr>
          <w:rFonts w:ascii="Times New Roman" w:hAnsi="Times New Roman" w:cs="Times New Roman"/>
          <w:sz w:val="28"/>
          <w:szCs w:val="28"/>
        </w:rPr>
        <w:t>»,</w:t>
      </w:r>
      <w:r w:rsidR="0031796F" w:rsidRPr="002A2068">
        <w:rPr>
          <w:rFonts w:ascii="Times New Roman" w:hAnsi="Times New Roman" w:cs="Times New Roman"/>
          <w:sz w:val="28"/>
          <w:szCs w:val="28"/>
        </w:rPr>
        <w:t xml:space="preserve"> « Если ребенок боится врачей</w:t>
      </w:r>
      <w:r w:rsidRPr="002A2068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</w:t>
      </w:r>
      <w:r w:rsidR="00C558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704" w:rsidRPr="002A2068" w:rsidRDefault="00C5588D" w:rsidP="002A2068">
      <w:pPr>
        <w:tabs>
          <w:tab w:val="left" w:pos="709"/>
          <w:tab w:val="left" w:pos="10348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 «Как </w:t>
      </w:r>
      <w:r w:rsidR="0031796F" w:rsidRPr="002A2068">
        <w:rPr>
          <w:rFonts w:ascii="Times New Roman" w:hAnsi="Times New Roman" w:cs="Times New Roman"/>
          <w:sz w:val="28"/>
          <w:szCs w:val="28"/>
        </w:rPr>
        <w:t>научить ребенка есть</w:t>
      </w:r>
      <w:r w:rsidR="003B1704" w:rsidRPr="002A2068">
        <w:rPr>
          <w:rFonts w:ascii="Times New Roman" w:hAnsi="Times New Roman" w:cs="Times New Roman"/>
          <w:sz w:val="28"/>
          <w:szCs w:val="28"/>
        </w:rPr>
        <w:t>»;</w:t>
      </w:r>
    </w:p>
    <w:p w:rsidR="003B1704" w:rsidRPr="002A2068" w:rsidRDefault="003B1704" w:rsidP="002A2068">
      <w:pPr>
        <w:tabs>
          <w:tab w:val="left" w:pos="709"/>
          <w:tab w:val="left" w:pos="10348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Кон</w:t>
      </w:r>
      <w:r w:rsidR="0031796F" w:rsidRPr="002A2068">
        <w:rPr>
          <w:rFonts w:ascii="Times New Roman" w:hAnsi="Times New Roman" w:cs="Times New Roman"/>
          <w:sz w:val="28"/>
          <w:szCs w:val="28"/>
        </w:rPr>
        <w:t>сультация «Профилактика острых кишечных инфекций».</w:t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Консультация  для пе</w:t>
      </w:r>
      <w:r w:rsidR="0031796F" w:rsidRPr="002A2068">
        <w:rPr>
          <w:rFonts w:ascii="Times New Roman" w:hAnsi="Times New Roman" w:cs="Times New Roman"/>
          <w:sz w:val="28"/>
          <w:szCs w:val="28"/>
        </w:rPr>
        <w:t>дагогов « Здоровьесберегающие технологии, как фактор сохранения здоровья дошкольников».</w:t>
      </w:r>
      <w:r w:rsidR="00596461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Тематическая выставка</w:t>
      </w:r>
      <w:r w:rsidR="0031796F" w:rsidRPr="002A2068">
        <w:rPr>
          <w:rFonts w:ascii="Times New Roman" w:hAnsi="Times New Roman" w:cs="Times New Roman"/>
          <w:sz w:val="28"/>
          <w:szCs w:val="28"/>
        </w:rPr>
        <w:t xml:space="preserve"> «Физкультура – это класс! Все здоровые у нас!</w:t>
      </w:r>
      <w:r w:rsidRPr="002A2068">
        <w:rPr>
          <w:rFonts w:ascii="Times New Roman" w:hAnsi="Times New Roman" w:cs="Times New Roman"/>
          <w:sz w:val="28"/>
          <w:szCs w:val="28"/>
        </w:rPr>
        <w:t>»;</w:t>
      </w:r>
    </w:p>
    <w:p w:rsidR="00C5588D" w:rsidRDefault="003B1704" w:rsidP="002A2068">
      <w:pPr>
        <w:tabs>
          <w:tab w:val="left" w:pos="709"/>
          <w:tab w:val="left" w:pos="10348"/>
        </w:tabs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Папка –</w:t>
      </w:r>
      <w:r w:rsidR="0031796F" w:rsidRPr="002A2068">
        <w:rPr>
          <w:rFonts w:ascii="Times New Roman" w:hAnsi="Times New Roman" w:cs="Times New Roman"/>
          <w:sz w:val="28"/>
          <w:szCs w:val="28"/>
        </w:rPr>
        <w:t xml:space="preserve"> ширма «Правильное питание детей</w:t>
      </w:r>
      <w:r w:rsidRPr="002A2068">
        <w:rPr>
          <w:rFonts w:ascii="Times New Roman" w:hAnsi="Times New Roman" w:cs="Times New Roman"/>
          <w:sz w:val="28"/>
          <w:szCs w:val="28"/>
        </w:rPr>
        <w:t xml:space="preserve">»; </w:t>
      </w:r>
      <w:r w:rsidR="0031796F" w:rsidRPr="002A2068">
        <w:rPr>
          <w:rFonts w:ascii="Times New Roman" w:hAnsi="Times New Roman" w:cs="Times New Roman"/>
          <w:sz w:val="28"/>
          <w:szCs w:val="28"/>
        </w:rPr>
        <w:t>Смотр-конкурс «Чистюля»</w:t>
      </w:r>
      <w:r w:rsidR="00596461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Конкурс </w:t>
      </w:r>
      <w:r w:rsidR="0031796F" w:rsidRPr="002A2068">
        <w:rPr>
          <w:rFonts w:ascii="Times New Roman" w:hAnsi="Times New Roman" w:cs="Times New Roman"/>
          <w:sz w:val="28"/>
          <w:szCs w:val="28"/>
        </w:rPr>
        <w:t xml:space="preserve"> стенгазет </w:t>
      </w:r>
      <w:r w:rsidRPr="002A2068">
        <w:rPr>
          <w:rFonts w:ascii="Times New Roman" w:hAnsi="Times New Roman" w:cs="Times New Roman"/>
          <w:sz w:val="28"/>
          <w:szCs w:val="28"/>
        </w:rPr>
        <w:t xml:space="preserve">« </w:t>
      </w:r>
      <w:r w:rsidR="0031796F" w:rsidRPr="002A2068">
        <w:rPr>
          <w:rFonts w:ascii="Times New Roman" w:hAnsi="Times New Roman" w:cs="Times New Roman"/>
          <w:sz w:val="28"/>
          <w:szCs w:val="28"/>
        </w:rPr>
        <w:t>Здоровейка</w:t>
      </w:r>
      <w:r w:rsidRPr="002A2068"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                                             Физкультурный</w:t>
      </w:r>
      <w:r w:rsidR="0031796F" w:rsidRPr="002A2068">
        <w:rPr>
          <w:rFonts w:ascii="Times New Roman" w:hAnsi="Times New Roman" w:cs="Times New Roman"/>
          <w:sz w:val="28"/>
          <w:szCs w:val="28"/>
        </w:rPr>
        <w:t xml:space="preserve"> досуг « </w:t>
      </w:r>
      <w:r w:rsidR="00C5588D">
        <w:rPr>
          <w:rFonts w:ascii="Times New Roman" w:hAnsi="Times New Roman" w:cs="Times New Roman"/>
          <w:sz w:val="28"/>
          <w:szCs w:val="28"/>
        </w:rPr>
        <w:t>День снега</w:t>
      </w:r>
      <w:r w:rsidRPr="002A2068">
        <w:rPr>
          <w:rFonts w:ascii="Times New Roman" w:hAnsi="Times New Roman" w:cs="Times New Roman"/>
          <w:sz w:val="28"/>
          <w:szCs w:val="28"/>
        </w:rPr>
        <w:t xml:space="preserve">» ; </w:t>
      </w:r>
    </w:p>
    <w:p w:rsidR="00C5588D" w:rsidRDefault="00C5588D" w:rsidP="002A2068">
      <w:pPr>
        <w:tabs>
          <w:tab w:val="left" w:pos="709"/>
          <w:tab w:val="left" w:pos="10348"/>
        </w:tabs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«Шашечный турнир», «Легкоатлетическая вертушка»;</w:t>
      </w:r>
    </w:p>
    <w:p w:rsidR="003B1704" w:rsidRPr="002A2068" w:rsidRDefault="00C5588D" w:rsidP="002A2068">
      <w:pPr>
        <w:tabs>
          <w:tab w:val="left" w:pos="709"/>
          <w:tab w:val="left" w:pos="10348"/>
        </w:tabs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здоровья;</w:t>
      </w:r>
      <w:r w:rsidR="00596461">
        <w:rPr>
          <w:rFonts w:ascii="Times New Roman" w:hAnsi="Times New Roman" w:cs="Times New Roman"/>
          <w:sz w:val="28"/>
          <w:szCs w:val="28"/>
        </w:rPr>
        <w:tab/>
      </w:r>
      <w:r w:rsidR="003B1704"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Спортивное соревнование « Шашечный турнир»;                                                                                           День здоровья ;                                                                                                                                               Инструктаж « Охрана жизни и здоровья детей» </w:t>
      </w:r>
    </w:p>
    <w:p w:rsidR="00CD0F39" w:rsidRPr="002A2068" w:rsidRDefault="0047233D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F39" w:rsidRPr="002A20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учреждении созданы оптимальные медико-социальные условия пребывания детей. Санитарно-гигиеническое состояние детского сада соответствует требованиям Госсанэпиднадзора: поддерживаются в норме питьевой, световой, воздушный и двигательный режимы.</w:t>
      </w:r>
    </w:p>
    <w:p w:rsidR="004C79BF" w:rsidRPr="002A2068" w:rsidRDefault="004C79BF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72D3C" w:rsidRPr="002A2068" w:rsidRDefault="00372D3C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1.6.2. </w:t>
      </w:r>
      <w:r w:rsidR="0011142F" w:rsidRPr="002A2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Качество и организация питания</w:t>
      </w:r>
    </w:p>
    <w:p w:rsidR="0011142F" w:rsidRPr="002A2068" w:rsidRDefault="0011142F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Рациональное питание детей, как и состояние их здоровья, является предметом особого внимания администрации детского сада.  Организация питания детей осуществляется ДОУ в соответствии с действующими норматив</w:t>
      </w:r>
      <w:r w:rsidR="004F562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документами. Организовано 4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-х разовое питание </w:t>
      </w:r>
      <w:r w:rsidR="005B2FC8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 в соответствии с 1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дневным цикличным меню. В рационе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круглый год овощи, фрукты и соки.  Специально разработана картотека блюд, где указаны раскладка, калорийность блюда, содержание в нём белков, жиров, углеводов.      Контроль организации питания, качество поставляемых продуктов осуществляет медицинская сестра, бракеражная комиссия ДОУ. </w:t>
      </w:r>
    </w:p>
    <w:p w:rsidR="004F5629" w:rsidRPr="002A2068" w:rsidRDefault="0011142F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Медицинский работник следит на пищеблоке и в группах за соблюдением санитарных норм, производит контроль закладки, контролирует технологию приготовления блюд и нормы выхода готовой продукции.     Поставка продуктов осуществляется на договорной основе, качество поступающих продуктов хорошее, вся продукция поступает с сопроводительной документацией. В детском саду имеется вся необходимая документация по питанию, которая ведется по установленной форме, заполняется своевременно.          </w:t>
      </w:r>
    </w:p>
    <w:p w:rsidR="004F5629" w:rsidRPr="002A2068" w:rsidRDefault="0011142F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 стенд, где вывешен график выдачи готовой продукции </w:t>
      </w:r>
      <w:r w:rsidR="00596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кухни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каждой группы, примерная масса порций для детей. Технология приготовления блюд строго соблюдается.     </w:t>
      </w:r>
    </w:p>
    <w:p w:rsidR="0011142F" w:rsidRPr="002A2068" w:rsidRDefault="0011142F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информационном стенде для родителей ежедневно вывешивается меню.  Питание воспитанников организуется за счет родительских средств и средств, выделяемы</w:t>
      </w:r>
      <w:r w:rsidR="0052227F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на эти цели Учредителем.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Приобретено дополнительное обо</w:t>
      </w:r>
      <w:r w:rsidR="0052227F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рудование на пищеблок: </w:t>
      </w:r>
      <w:r w:rsidR="00821782" w:rsidRPr="0059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5B2FC8" w:rsidRPr="005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делочные доски, тазы</w:t>
      </w:r>
      <w:r w:rsidR="00821782" w:rsidRPr="0059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кастрюли</w:t>
      </w:r>
      <w:r w:rsidR="00596461" w:rsidRPr="0059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половники</w:t>
      </w:r>
      <w:r w:rsidR="00821782" w:rsidRPr="0059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F39" w:rsidRPr="002A2068" w:rsidRDefault="00CD0F39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0F39" w:rsidRPr="002A2068" w:rsidRDefault="002C476B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1.6.4</w:t>
      </w:r>
      <w:r w:rsidR="00CD0F39"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.Анализ степени удовлетворенности родителей (законных пр</w:t>
      </w:r>
      <w:r w:rsidR="0073777C"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едставителей) работой ДОУ в 2019</w:t>
      </w:r>
      <w:r w:rsidR="00CD0F39"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CD0F39" w:rsidRPr="002A2068" w:rsidRDefault="00CD0F39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233D" w:rsidRPr="002A2068" w:rsidRDefault="00C5588D" w:rsidP="002A206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7233D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</w:t>
      </w:r>
      <w:r w:rsidR="0073777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D6B65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="0073777C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F39"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было проведено анкетирование родителей на предмет их удовлетворенности работой ДОУ. В опросе приняли участие родители всех групп ДОУ. Были оценены: качество образовательной работы, взаимодействие воспитателей с детьми, родителями, работа специалистов и др. </w:t>
      </w:r>
    </w:p>
    <w:p w:rsidR="0047233D" w:rsidRPr="002A2068" w:rsidRDefault="00C5588D" w:rsidP="002A206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47233D" w:rsidRPr="002A2068">
        <w:rPr>
          <w:rFonts w:ascii="Times New Roman" w:hAnsi="Times New Roman" w:cs="Times New Roman"/>
          <w:i/>
          <w:sz w:val="28"/>
          <w:szCs w:val="28"/>
        </w:rPr>
        <w:t>Показатели результативности удовлетворенности  родителей работой ДОУ.</w:t>
      </w:r>
    </w:p>
    <w:tbl>
      <w:tblPr>
        <w:tblStyle w:val="ad"/>
        <w:tblW w:w="0" w:type="auto"/>
        <w:tblLook w:val="04A0"/>
      </w:tblPr>
      <w:tblGrid>
        <w:gridCol w:w="3423"/>
        <w:gridCol w:w="3021"/>
        <w:gridCol w:w="2576"/>
      </w:tblGrid>
      <w:tr w:rsidR="0047233D" w:rsidRPr="002A2068" w:rsidTr="00D23AB5">
        <w:tc>
          <w:tcPr>
            <w:tcW w:w="3423" w:type="dxa"/>
          </w:tcPr>
          <w:p w:rsidR="0047233D" w:rsidRPr="002A2068" w:rsidRDefault="0047233D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Высокий уровень</w:t>
            </w:r>
          </w:p>
        </w:tc>
        <w:tc>
          <w:tcPr>
            <w:tcW w:w="3021" w:type="dxa"/>
          </w:tcPr>
          <w:p w:rsidR="0047233D" w:rsidRPr="002A2068" w:rsidRDefault="0047233D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Средний уровень</w:t>
            </w:r>
          </w:p>
        </w:tc>
        <w:tc>
          <w:tcPr>
            <w:tcW w:w="2576" w:type="dxa"/>
            <w:tcBorders>
              <w:right w:val="single" w:sz="4" w:space="0" w:color="auto"/>
            </w:tcBorders>
          </w:tcPr>
          <w:p w:rsidR="0047233D" w:rsidRPr="002A2068" w:rsidRDefault="0047233D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Низкий уровень</w:t>
            </w:r>
          </w:p>
        </w:tc>
      </w:tr>
      <w:tr w:rsidR="0047233D" w:rsidRPr="002A2068" w:rsidTr="00D23AB5">
        <w:tc>
          <w:tcPr>
            <w:tcW w:w="3423" w:type="dxa"/>
          </w:tcPr>
          <w:p w:rsidR="0047233D" w:rsidRPr="00C5588D" w:rsidRDefault="0047233D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96, 7%</w:t>
            </w:r>
          </w:p>
        </w:tc>
        <w:tc>
          <w:tcPr>
            <w:tcW w:w="3021" w:type="dxa"/>
          </w:tcPr>
          <w:p w:rsidR="0047233D" w:rsidRPr="00C5588D" w:rsidRDefault="0047233D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3,1%</w:t>
            </w:r>
          </w:p>
        </w:tc>
        <w:tc>
          <w:tcPr>
            <w:tcW w:w="2576" w:type="dxa"/>
            <w:tcBorders>
              <w:right w:val="single" w:sz="4" w:space="0" w:color="auto"/>
            </w:tcBorders>
          </w:tcPr>
          <w:p w:rsidR="0047233D" w:rsidRPr="00C5588D" w:rsidRDefault="0047233D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0,2%</w:t>
            </w:r>
          </w:p>
        </w:tc>
      </w:tr>
    </w:tbl>
    <w:p w:rsidR="0047233D" w:rsidRPr="002A2068" w:rsidRDefault="0047233D" w:rsidP="002A2068">
      <w:pPr>
        <w:tabs>
          <w:tab w:val="left" w:pos="2277"/>
          <w:tab w:val="left" w:pos="110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233D" w:rsidRPr="002A2068" w:rsidRDefault="0047233D" w:rsidP="002A2068">
      <w:pPr>
        <w:tabs>
          <w:tab w:val="left" w:pos="2277"/>
          <w:tab w:val="left" w:pos="110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068">
        <w:rPr>
          <w:rFonts w:ascii="Times New Roman" w:hAnsi="Times New Roman" w:cs="Times New Roman"/>
          <w:i/>
          <w:sz w:val="28"/>
          <w:szCs w:val="28"/>
        </w:rPr>
        <w:t>Удовлетворенность степенью информированности о ДОУ, о ребенке.</w:t>
      </w:r>
    </w:p>
    <w:tbl>
      <w:tblPr>
        <w:tblStyle w:val="ad"/>
        <w:tblW w:w="0" w:type="auto"/>
        <w:tblLook w:val="04A0"/>
      </w:tblPr>
      <w:tblGrid>
        <w:gridCol w:w="3423"/>
        <w:gridCol w:w="3064"/>
        <w:gridCol w:w="2497"/>
      </w:tblGrid>
      <w:tr w:rsidR="0047233D" w:rsidRPr="002A2068" w:rsidTr="00D23AB5">
        <w:tc>
          <w:tcPr>
            <w:tcW w:w="3423" w:type="dxa"/>
          </w:tcPr>
          <w:p w:rsidR="0047233D" w:rsidRPr="002A2068" w:rsidRDefault="0047233D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Высокий уровень</w:t>
            </w:r>
          </w:p>
        </w:tc>
        <w:tc>
          <w:tcPr>
            <w:tcW w:w="3064" w:type="dxa"/>
          </w:tcPr>
          <w:p w:rsidR="0047233D" w:rsidRPr="002A2068" w:rsidRDefault="0047233D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Средний уровень</w:t>
            </w: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47233D" w:rsidRPr="002A2068" w:rsidRDefault="0047233D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Низкий уровень</w:t>
            </w:r>
          </w:p>
        </w:tc>
      </w:tr>
      <w:tr w:rsidR="0047233D" w:rsidRPr="002A2068" w:rsidTr="00D23AB5">
        <w:tc>
          <w:tcPr>
            <w:tcW w:w="3423" w:type="dxa"/>
          </w:tcPr>
          <w:p w:rsidR="0047233D" w:rsidRPr="00C5588D" w:rsidRDefault="0047233D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98,9%</w:t>
            </w:r>
          </w:p>
        </w:tc>
        <w:tc>
          <w:tcPr>
            <w:tcW w:w="3064" w:type="dxa"/>
          </w:tcPr>
          <w:p w:rsidR="0047233D" w:rsidRPr="00C5588D" w:rsidRDefault="0047233D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0,9%</w:t>
            </w: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47233D" w:rsidRPr="00C5588D" w:rsidRDefault="0047233D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0,2%</w:t>
            </w:r>
          </w:p>
        </w:tc>
      </w:tr>
    </w:tbl>
    <w:p w:rsidR="0047233D" w:rsidRPr="002A2068" w:rsidRDefault="0047233D" w:rsidP="002A2068">
      <w:pPr>
        <w:tabs>
          <w:tab w:val="left" w:pos="2277"/>
          <w:tab w:val="left" w:pos="110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F39" w:rsidRPr="002A2068" w:rsidRDefault="0047233D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hAnsi="Times New Roman" w:cs="Times New Roman"/>
          <w:sz w:val="28"/>
          <w:szCs w:val="28"/>
        </w:rPr>
        <w:tab/>
        <w:t>По результатам анкетирования можно сделать вывод, что  родители положительно оценивают деятельность ДОУ. Таким образом, вся работа, проводимая с родителями, способствовала приобретению  ими теоретических и  практических знаний, повышению   их педагогической компетентности . Родители имели возможность получать  информацию о целях и задачах учреждения, участвовать в жизнедеятельности детского сада, группы, обсуждать вопросы пребывания ребенка в ДОУ через различные формы взаимодействия.</w:t>
      </w:r>
      <w:r w:rsidRPr="002A20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D0F39" w:rsidRPr="002A2068" w:rsidRDefault="00CD0F39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намечены точки роста по расширению информирования родителей (законных представителей) об организации питания в ДОУ и подготовке к школе. Необходимо привлекать родителей (законных представителей) к непосредственному участию в образовательной деятельности (через проектную деятельность, модернизацию РППС и т.д.).</w:t>
      </w:r>
    </w:p>
    <w:p w:rsidR="0047233D" w:rsidRPr="002A2068" w:rsidRDefault="0047233D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33D" w:rsidRPr="002A2068" w:rsidRDefault="00CD0F39" w:rsidP="002A20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7233D" w:rsidRPr="002A2068">
        <w:rPr>
          <w:rFonts w:ascii="Times New Roman" w:hAnsi="Times New Roman" w:cs="Times New Roman"/>
          <w:b/>
          <w:i/>
          <w:sz w:val="28"/>
          <w:szCs w:val="28"/>
        </w:rPr>
        <w:t>1.7</w:t>
      </w:r>
      <w:r w:rsidR="00CD443F" w:rsidRPr="002A2068">
        <w:rPr>
          <w:rFonts w:ascii="Times New Roman" w:hAnsi="Times New Roman" w:cs="Times New Roman"/>
          <w:b/>
          <w:i/>
          <w:sz w:val="28"/>
          <w:szCs w:val="28"/>
        </w:rPr>
        <w:t>.Финансовые ресурсы и их исполнение.</w:t>
      </w:r>
      <w:r w:rsidR="00CD443F" w:rsidRPr="002A206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</w:t>
      </w:r>
      <w:r w:rsidR="00CD443F" w:rsidRPr="002A20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443F" w:rsidRPr="002A2068">
        <w:rPr>
          <w:rFonts w:ascii="Times New Roman" w:hAnsi="Times New Roman" w:cs="Times New Roman"/>
          <w:sz w:val="28"/>
          <w:szCs w:val="28"/>
        </w:rPr>
        <w:t xml:space="preserve">Источниками обеспечения финансовой деятельности МДОУ Детский сад № 2 являются местный и региональный бюджеты. В соответствии с законодательством РФ    региональный бюджет осуществляет </w:t>
      </w:r>
      <w:r w:rsidR="00CD443F" w:rsidRPr="002A2068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заработной  платы педагогических работников, учебные расходы ( учебная литература, оборудование, игры, игрушки).      </w:t>
      </w:r>
    </w:p>
    <w:p w:rsidR="0047233D" w:rsidRPr="002A2068" w:rsidRDefault="00CD443F" w:rsidP="002A20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Местный бюджет – расходы по содержанию здания, оплату коммунальных услуг,  приобретение основных средств, мягкого инвентаря, зарплату обслуживающего    персонала.  </w:t>
      </w:r>
    </w:p>
    <w:p w:rsidR="00CD443F" w:rsidRPr="002A2068" w:rsidRDefault="00CD443F" w:rsidP="002A20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068">
        <w:rPr>
          <w:rFonts w:ascii="Times New Roman" w:hAnsi="Times New Roman" w:cs="Times New Roman"/>
          <w:color w:val="000000" w:themeColor="text1"/>
          <w:sz w:val="28"/>
          <w:szCs w:val="28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Внебюджетная деятельность включает в себя родительскую плату за посещение детского сада.</w:t>
      </w:r>
    </w:p>
    <w:p w:rsidR="00CD443F" w:rsidRPr="002A2068" w:rsidRDefault="00CD443F" w:rsidP="002A2068">
      <w:pPr>
        <w:tabs>
          <w:tab w:val="left" w:pos="851"/>
          <w:tab w:val="left" w:pos="110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A2068">
        <w:rPr>
          <w:rFonts w:ascii="Times New Roman" w:hAnsi="Times New Roman" w:cs="Times New Roman"/>
          <w:b/>
          <w:sz w:val="28"/>
          <w:szCs w:val="28"/>
        </w:rPr>
        <w:t>Расход бюджетных средств  в  2018 году</w:t>
      </w:r>
    </w:p>
    <w:tbl>
      <w:tblPr>
        <w:tblStyle w:val="ad"/>
        <w:tblW w:w="0" w:type="auto"/>
        <w:tblInd w:w="392" w:type="dxa"/>
        <w:tblLook w:val="04A0"/>
      </w:tblPr>
      <w:tblGrid>
        <w:gridCol w:w="6116"/>
        <w:gridCol w:w="3062"/>
      </w:tblGrid>
      <w:tr w:rsidR="00CD443F" w:rsidRPr="002A2068" w:rsidTr="000A40C9">
        <w:tc>
          <w:tcPr>
            <w:tcW w:w="6116" w:type="dxa"/>
          </w:tcPr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Расход, руб,коп.</w:t>
            </w:r>
          </w:p>
        </w:tc>
      </w:tr>
      <w:tr w:rsidR="00CD443F" w:rsidRPr="002A2068" w:rsidTr="000A40C9">
        <w:tc>
          <w:tcPr>
            <w:tcW w:w="6116" w:type="dxa"/>
          </w:tcPr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Pr="002A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CD443F" w:rsidRPr="000A40C9" w:rsidRDefault="000A40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9958484,20</w:t>
            </w:r>
          </w:p>
        </w:tc>
      </w:tr>
      <w:tr w:rsidR="00CD443F" w:rsidRPr="002A2068" w:rsidTr="000A40C9">
        <w:tc>
          <w:tcPr>
            <w:tcW w:w="6116" w:type="dxa"/>
          </w:tcPr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CD443F" w:rsidRPr="000A40C9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40C9"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976630,43</w:t>
            </w:r>
          </w:p>
        </w:tc>
      </w:tr>
      <w:tr w:rsidR="00CD443F" w:rsidRPr="002A2068" w:rsidTr="000A40C9">
        <w:tc>
          <w:tcPr>
            <w:tcW w:w="6116" w:type="dxa"/>
          </w:tcPr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CD443F" w:rsidRPr="000A40C9" w:rsidRDefault="000A40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20097,57</w:t>
            </w:r>
          </w:p>
        </w:tc>
      </w:tr>
      <w:tr w:rsidR="00CD443F" w:rsidRPr="002A2068" w:rsidTr="000A40C9">
        <w:tc>
          <w:tcPr>
            <w:tcW w:w="6116" w:type="dxa"/>
          </w:tcPr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Штрафы, пени, госпошлины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CD443F" w:rsidRPr="000A40C9" w:rsidRDefault="000A40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D443F" w:rsidRPr="002A2068" w:rsidTr="000A40C9">
        <w:tc>
          <w:tcPr>
            <w:tcW w:w="6116" w:type="dxa"/>
          </w:tcPr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(отопление, освещение)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CD443F" w:rsidRPr="000A40C9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40C9"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100269,99</w:t>
            </w:r>
          </w:p>
        </w:tc>
      </w:tr>
      <w:tr w:rsidR="00CD443F" w:rsidRPr="002A2068" w:rsidTr="000A40C9">
        <w:trPr>
          <w:trHeight w:val="610"/>
        </w:trPr>
        <w:tc>
          <w:tcPr>
            <w:tcW w:w="6116" w:type="dxa"/>
            <w:tcBorders>
              <w:bottom w:val="single" w:sz="4" w:space="0" w:color="auto"/>
            </w:tcBorders>
          </w:tcPr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Прочие услуги(договора по обслуживанию</w:t>
            </w:r>
          </w:p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пожарной сигнализации, тревожной  кнопки, видеонаблюдения)</w:t>
            </w:r>
          </w:p>
        </w:tc>
        <w:tc>
          <w:tcPr>
            <w:tcW w:w="3062" w:type="dxa"/>
            <w:tcBorders>
              <w:bottom w:val="single" w:sz="4" w:space="0" w:color="auto"/>
              <w:right w:val="single" w:sz="4" w:space="0" w:color="auto"/>
            </w:tcBorders>
          </w:tcPr>
          <w:p w:rsidR="00CD443F" w:rsidRPr="000A40C9" w:rsidRDefault="000A40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509349,54</w:t>
            </w:r>
          </w:p>
        </w:tc>
      </w:tr>
      <w:tr w:rsidR="00CD443F" w:rsidRPr="002A2068" w:rsidTr="000A40C9">
        <w:trPr>
          <w:trHeight w:val="368"/>
        </w:trPr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и продуктов питания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F" w:rsidRPr="000A40C9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40C9"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066353,46</w:t>
            </w:r>
          </w:p>
        </w:tc>
      </w:tr>
      <w:tr w:rsidR="00CD443F" w:rsidRPr="002A2068" w:rsidTr="000A40C9">
        <w:trPr>
          <w:trHeight w:val="335"/>
        </w:trPr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F" w:rsidRPr="000A40C9" w:rsidRDefault="000A40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9950,00</w:t>
            </w:r>
          </w:p>
        </w:tc>
      </w:tr>
      <w:tr w:rsidR="00CD443F" w:rsidRPr="002A2068" w:rsidTr="000A40C9">
        <w:trPr>
          <w:trHeight w:val="292"/>
        </w:trPr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sz w:val="28"/>
                <w:szCs w:val="28"/>
              </w:rPr>
              <w:t>Прочие расходы (налог на имущество)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F" w:rsidRPr="000A40C9" w:rsidRDefault="000A40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41900,00</w:t>
            </w:r>
          </w:p>
        </w:tc>
      </w:tr>
      <w:tr w:rsidR="00CD443F" w:rsidRPr="002A2068" w:rsidTr="000A40C9">
        <w:trPr>
          <w:trHeight w:val="292"/>
        </w:trPr>
        <w:tc>
          <w:tcPr>
            <w:tcW w:w="6116" w:type="dxa"/>
            <w:tcBorders>
              <w:top w:val="single" w:sz="4" w:space="0" w:color="auto"/>
            </w:tcBorders>
          </w:tcPr>
          <w:p w:rsidR="00CD443F" w:rsidRPr="002A2068" w:rsidRDefault="00CD443F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62" w:type="dxa"/>
            <w:tcBorders>
              <w:top w:val="single" w:sz="4" w:space="0" w:color="auto"/>
              <w:right w:val="single" w:sz="4" w:space="0" w:color="auto"/>
            </w:tcBorders>
          </w:tcPr>
          <w:p w:rsidR="00CD443F" w:rsidRPr="000A40C9" w:rsidRDefault="000A40C9" w:rsidP="002A2068">
            <w:pPr>
              <w:tabs>
                <w:tab w:val="left" w:pos="2277"/>
                <w:tab w:val="left" w:pos="110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C9">
              <w:rPr>
                <w:rFonts w:ascii="Times New Roman" w:hAnsi="Times New Roman" w:cs="Times New Roman"/>
                <w:b/>
                <w:sz w:val="28"/>
                <w:szCs w:val="28"/>
              </w:rPr>
              <w:t>17683035,19</w:t>
            </w:r>
          </w:p>
        </w:tc>
      </w:tr>
    </w:tbl>
    <w:p w:rsidR="00CD443F" w:rsidRPr="002A2068" w:rsidRDefault="00CD443F" w:rsidP="002A2068">
      <w:pPr>
        <w:tabs>
          <w:tab w:val="left" w:pos="851"/>
          <w:tab w:val="left" w:pos="110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33D" w:rsidRPr="002A2068" w:rsidRDefault="00CD443F" w:rsidP="002A20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lastRenderedPageBreak/>
        <w:t xml:space="preserve">         В</w:t>
      </w:r>
      <w:r w:rsidR="0047233D" w:rsidRPr="002A2068">
        <w:rPr>
          <w:rFonts w:ascii="Times New Roman" w:hAnsi="Times New Roman" w:cs="Times New Roman"/>
          <w:sz w:val="28"/>
          <w:szCs w:val="28"/>
        </w:rPr>
        <w:t xml:space="preserve">  2018-2019</w:t>
      </w:r>
      <w:r w:rsidRPr="002A2068">
        <w:rPr>
          <w:rFonts w:ascii="Times New Roman" w:hAnsi="Times New Roman" w:cs="Times New Roman"/>
          <w:sz w:val="28"/>
          <w:szCs w:val="28"/>
        </w:rPr>
        <w:t xml:space="preserve"> учебный год провед</w:t>
      </w:r>
      <w:r w:rsidR="0047233D" w:rsidRPr="002A2068">
        <w:rPr>
          <w:rFonts w:ascii="Times New Roman" w:hAnsi="Times New Roman" w:cs="Times New Roman"/>
          <w:sz w:val="28"/>
          <w:szCs w:val="28"/>
        </w:rPr>
        <w:t xml:space="preserve">ены : </w:t>
      </w:r>
      <w:r w:rsidR="004B68AD">
        <w:rPr>
          <w:rFonts w:ascii="Times New Roman" w:hAnsi="Times New Roman" w:cs="Times New Roman"/>
          <w:sz w:val="28"/>
          <w:szCs w:val="28"/>
        </w:rPr>
        <w:t xml:space="preserve"> косметический ремонт в помещении 2 младшей группы А</w:t>
      </w:r>
      <w:r w:rsidR="0047233D" w:rsidRPr="002A2068">
        <w:rPr>
          <w:rFonts w:ascii="Times New Roman" w:hAnsi="Times New Roman" w:cs="Times New Roman"/>
          <w:sz w:val="28"/>
          <w:szCs w:val="28"/>
        </w:rPr>
        <w:t>, косметический ремонт подъездов и лестничных пролётов</w:t>
      </w:r>
      <w:r w:rsidRPr="002A2068">
        <w:rPr>
          <w:rFonts w:ascii="Times New Roman" w:hAnsi="Times New Roman" w:cs="Times New Roman"/>
          <w:sz w:val="28"/>
          <w:szCs w:val="28"/>
        </w:rPr>
        <w:t xml:space="preserve">. Приобретены: </w:t>
      </w:r>
      <w:r w:rsidRPr="002A2068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004B68AD">
        <w:rPr>
          <w:rFonts w:ascii="Times New Roman" w:hAnsi="Times New Roman" w:cs="Times New Roman"/>
          <w:sz w:val="28"/>
          <w:szCs w:val="28"/>
        </w:rPr>
        <w:t>методические пособия и развивающие программ</w:t>
      </w:r>
      <w:r w:rsidR="00E10259" w:rsidRPr="004B68AD">
        <w:rPr>
          <w:rFonts w:ascii="Times New Roman" w:hAnsi="Times New Roman" w:cs="Times New Roman"/>
          <w:sz w:val="28"/>
          <w:szCs w:val="28"/>
        </w:rPr>
        <w:t>ы</w:t>
      </w:r>
      <w:r w:rsidR="004B68AD" w:rsidRPr="004B68AD">
        <w:rPr>
          <w:rFonts w:ascii="Times New Roman" w:hAnsi="Times New Roman" w:cs="Times New Roman"/>
          <w:sz w:val="28"/>
          <w:szCs w:val="28"/>
        </w:rPr>
        <w:t>, моющие и чистящие средства</w:t>
      </w:r>
      <w:r w:rsidR="00E10259" w:rsidRPr="004B68AD">
        <w:rPr>
          <w:rFonts w:ascii="Times New Roman" w:hAnsi="Times New Roman" w:cs="Times New Roman"/>
          <w:sz w:val="28"/>
          <w:szCs w:val="28"/>
        </w:rPr>
        <w:t>.</w:t>
      </w:r>
      <w:r w:rsidR="00E10259" w:rsidRPr="002A2068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Pr="002A2068">
        <w:rPr>
          <w:rFonts w:ascii="Times New Roman" w:hAnsi="Times New Roman" w:cs="Times New Roman"/>
          <w:color w:val="70AD47" w:themeColor="accent6"/>
          <w:sz w:val="28"/>
          <w:szCs w:val="28"/>
        </w:rPr>
        <w:tab/>
      </w:r>
      <w:r w:rsidR="00E10259" w:rsidRPr="002A20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10259" w:rsidRPr="002A20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7233D" w:rsidRPr="002A2068" w:rsidRDefault="00CD443F" w:rsidP="002A20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Размер родительской платы за содержание детей в ДОУ устанавливается в соответствии с действующим законодательством РФ и составил к концу учебного года 1000 рублей ежемесячно.  В течение года на территории детского сада общими усилиями сотрудников и родителей проводились работы по покраске малых форм, оформлению цветников, уборке территории.</w:t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sz w:val="28"/>
          <w:szCs w:val="28"/>
        </w:rPr>
        <w:tab/>
      </w:r>
      <w:r w:rsidRPr="002A2068">
        <w:rPr>
          <w:rFonts w:ascii="Times New Roman" w:hAnsi="Times New Roman" w:cs="Times New Roman"/>
          <w:b/>
          <w:sz w:val="28"/>
          <w:szCs w:val="28"/>
        </w:rPr>
        <w:t>Вывод:</w:t>
      </w:r>
      <w:r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Pr="002A2068">
        <w:rPr>
          <w:rFonts w:ascii="Times New Roman" w:hAnsi="Times New Roman" w:cs="Times New Roman"/>
          <w:b/>
          <w:i/>
          <w:sz w:val="28"/>
          <w:szCs w:val="28"/>
        </w:rPr>
        <w:t xml:space="preserve">в ДОУ проводится целенаправленная работа по рациональному расходованию бюджетных средств. Финансовая деятельность направлена на создание оптимальных  условий, обеспечивающих цели и содержание образовательного процесса. Для повышения качества предоставляемых  услуг необходимо провести ремонтные работы в одном  групповом помещении, пополнить группы и помещения ДОУ игровым и дидактическим оборудованием. </w:t>
      </w:r>
    </w:p>
    <w:p w:rsidR="00CD443F" w:rsidRPr="002A2068" w:rsidRDefault="00CD443F" w:rsidP="002A20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06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47233D" w:rsidRPr="002A2068" w:rsidRDefault="0047233D" w:rsidP="002A2068">
      <w:pPr>
        <w:tabs>
          <w:tab w:val="left" w:pos="2277"/>
          <w:tab w:val="left" w:pos="110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CD443F" w:rsidRPr="002A2068">
        <w:rPr>
          <w:rFonts w:ascii="Times New Roman" w:hAnsi="Times New Roman" w:cs="Times New Roman"/>
          <w:b/>
          <w:i/>
          <w:sz w:val="28"/>
          <w:szCs w:val="28"/>
        </w:rPr>
        <w:t>.Оценка функционирования внутренней оценки качества образования.</w:t>
      </w:r>
      <w:r w:rsidR="00CD443F" w:rsidRPr="002A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3F" w:rsidRPr="002A2068" w:rsidRDefault="0047233D" w:rsidP="002A2068">
      <w:pPr>
        <w:tabs>
          <w:tab w:val="left" w:pos="2277"/>
          <w:tab w:val="left" w:pos="1105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43F"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качества образовательной деятельности, осуществляемой МДОУ Детский сад №2  по ООП ДО, представляет собой важную составную часть образовательной деятельности, направленную на ее усовершенствование. </w:t>
      </w:r>
    </w:p>
    <w:p w:rsidR="00CD443F" w:rsidRPr="002A2068" w:rsidRDefault="00CD443F" w:rsidP="002A2068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2A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ДО, в котором определены государственные гарантии качества образования. </w:t>
      </w:r>
    </w:p>
    <w:p w:rsidR="00CD443F" w:rsidRPr="002A2068" w:rsidRDefault="00CD443F" w:rsidP="002A2068">
      <w:pPr>
        <w:tabs>
          <w:tab w:val="left" w:pos="360"/>
          <w:tab w:val="left" w:pos="567"/>
          <w:tab w:val="left" w:pos="9999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Оценивание качества, т. е. оценивание соответствия образовательной деятельности, реализуемой ДОУ, заданным требованиям ФГОС ДО и ООП ДО в дошкольном образовании проводится регулярно согласно плана и направлено в первую очередь на оценивание </w:t>
      </w:r>
      <w:r w:rsidRPr="002A2068">
        <w:rPr>
          <w:rFonts w:ascii="Times New Roman" w:eastAsia="SimSun" w:hAnsi="Times New Roman" w:cs="Times New Roman"/>
          <w:sz w:val="28"/>
          <w:szCs w:val="28"/>
          <w:lang w:eastAsia="ru-RU"/>
        </w:rPr>
        <w:t>созданных ДОУ условий в процессе образовательной деятельности.</w:t>
      </w:r>
    </w:p>
    <w:p w:rsidR="00CD443F" w:rsidRPr="002A2068" w:rsidRDefault="00CD443F" w:rsidP="002A2068">
      <w:pPr>
        <w:tabs>
          <w:tab w:val="left" w:pos="360"/>
          <w:tab w:val="left" w:pos="567"/>
          <w:tab w:val="left" w:pos="9999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Система оценки образовательной деятельности предполагает оценивание </w:t>
      </w:r>
      <w:r w:rsidRPr="002A206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качества условий образовательной деятельности</w:t>
      </w:r>
      <w:r w:rsidRPr="002A2068">
        <w:rPr>
          <w:rFonts w:ascii="Times New Roman" w:eastAsia="SimSun" w:hAnsi="Times New Roman" w:cs="Times New Roman"/>
          <w:sz w:val="28"/>
          <w:szCs w:val="28"/>
          <w:lang w:eastAsia="ru-RU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CD443F" w:rsidRPr="002A2068" w:rsidRDefault="00CD443F" w:rsidP="002A2068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ООП ДО </w:t>
      </w:r>
      <w:r w:rsidRPr="002A2068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не предусматривает оценивание</w:t>
      </w:r>
      <w:r w:rsidRPr="002A206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качества образовательной деятельности ДОУ на основе достижения детьми планируемых результатов освоения ООП ДО.</w:t>
      </w:r>
    </w:p>
    <w:p w:rsidR="00CD443F" w:rsidRPr="002A2068" w:rsidRDefault="00CD443F" w:rsidP="002A2068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уровне образовательной организации система оценки качества реализации ООП ДО решает </w:t>
      </w:r>
      <w:r w:rsidRPr="002A20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2A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D443F" w:rsidRPr="002A2068" w:rsidRDefault="00CD443F" w:rsidP="002A2068">
      <w:pPr>
        <w:numPr>
          <w:ilvl w:val="0"/>
          <w:numId w:val="10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качества реализации программы дошкольного образования;</w:t>
      </w:r>
    </w:p>
    <w:p w:rsidR="00CD443F" w:rsidRPr="002A2068" w:rsidRDefault="00CD443F" w:rsidP="002A2068">
      <w:pPr>
        <w:numPr>
          <w:ilvl w:val="0"/>
          <w:numId w:val="10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требований ФГОС ДО к структуре, условиям и целевым ориентирам основной образовательной программы дошкольной организации; </w:t>
      </w:r>
    </w:p>
    <w:p w:rsidR="00CD443F" w:rsidRPr="002A2068" w:rsidRDefault="00CD443F" w:rsidP="002A2068">
      <w:pPr>
        <w:numPr>
          <w:ilvl w:val="0"/>
          <w:numId w:val="10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объективной экспертизы деятельности ДОУ в процессе оценки качества ООП ДО; </w:t>
      </w:r>
    </w:p>
    <w:p w:rsidR="00CD443F" w:rsidRPr="002A2068" w:rsidRDefault="00CD443F" w:rsidP="002A2068">
      <w:pPr>
        <w:numPr>
          <w:ilvl w:val="0"/>
          <w:numId w:val="10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ориентиров педагогам в их профессиональной деятельности и перспектив развития самой ДОУ;</w:t>
      </w:r>
    </w:p>
    <w:p w:rsidR="00CD443F" w:rsidRPr="002A2068" w:rsidRDefault="00CD443F" w:rsidP="002A2068">
      <w:pPr>
        <w:numPr>
          <w:ilvl w:val="0"/>
          <w:numId w:val="10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CD443F" w:rsidRPr="002A2068" w:rsidRDefault="00CD443F" w:rsidP="002A206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</w:t>
      </w:r>
      <w:r w:rsidRPr="002A2068">
        <w:rPr>
          <w:rFonts w:ascii="Times New Roman" w:eastAsia="Times New Roman" w:hAnsi="Times New Roman" w:cs="Times New Roman"/>
          <w:sz w:val="28"/>
          <w:szCs w:val="28"/>
        </w:rPr>
        <w:t>Таким образом, с</w:t>
      </w:r>
      <w:r w:rsidRPr="002A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истема оценки качества </w:t>
      </w:r>
      <w:r w:rsidRPr="002A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реализации ООП ДО на уровне ДОУ обеспечивает участие всех участников образовательных отношений. </w:t>
      </w:r>
    </w:p>
    <w:p w:rsidR="00CD443F" w:rsidRPr="002A2068" w:rsidRDefault="00CD443F" w:rsidP="002A206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следующие уровни системы оценки качества: </w:t>
      </w:r>
    </w:p>
    <w:p w:rsidR="00CD443F" w:rsidRPr="002A2068" w:rsidRDefault="00CD443F" w:rsidP="002A2068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ООП ДО – проводится 2 раза в год.</w:t>
      </w:r>
    </w:p>
    <w:p w:rsidR="00CD443F" w:rsidRPr="002A2068" w:rsidRDefault="00CD443F" w:rsidP="002A206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оценка, самооценка (самоанализ) ДОУ - проводится ежегодно в соответствии с Приказом Минобрнауки Российской Федерации от 14 июня 2013 г. № 462 «Порядок проведения самообследования образовательной организацией»</w:t>
      </w:r>
      <w:r w:rsidRPr="002A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20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Приказа</w:t>
      </w:r>
      <w:bookmarkStart w:id="0" w:name="dfasf2tqz9"/>
      <w:bookmarkStart w:id="1" w:name="bssPhr3"/>
      <w:bookmarkEnd w:id="0"/>
      <w:bookmarkEnd w:id="1"/>
      <w:r w:rsidRPr="002A2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20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 14 декабря 2017 года № 1218</w:t>
      </w:r>
      <w:bookmarkStart w:id="2" w:name="dfas0cz3aw"/>
      <w:bookmarkStart w:id="3" w:name="bssPhr4"/>
      <w:bookmarkEnd w:id="2"/>
      <w:bookmarkEnd w:id="3"/>
      <w:r w:rsidRPr="002A20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 внесении изменений в «Порядок проведения самообследования образовательной организации», 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плану-графику  и Общественным советом.</w:t>
      </w:r>
    </w:p>
    <w:p w:rsidR="00CD443F" w:rsidRPr="002A2068" w:rsidRDefault="00CD443F" w:rsidP="002A206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внутренней самооценки качества образования регулируется </w:t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внутренними локальными актами, 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</w:p>
    <w:p w:rsidR="00CD443F" w:rsidRPr="002A2068" w:rsidRDefault="00CD443F" w:rsidP="002A206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оценивании 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проблемы и принимать своевременные меры по коррекции деятельности 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ДОУ. По итогам</w:t>
      </w:r>
      <w:r w:rsidR="0080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деятельность ДОУ за 2019</w:t>
      </w:r>
      <w:r w:rsidRPr="002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удовлетворены 90% контингента родителей, что является хорошим показателем качества предоставляемых услуг.</w:t>
      </w:r>
    </w:p>
    <w:p w:rsidR="00CD443F" w:rsidRPr="002A2068" w:rsidRDefault="00CD443F" w:rsidP="002A206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  <w:r w:rsidRPr="002A20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2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ДОУ создана функциональная, соответствующая законодательным и нормативным требованиям внутренняя  система оценки качества, позволяющая своевременно корректировать различные направления деятельности ДОУ.</w:t>
      </w:r>
    </w:p>
    <w:p w:rsidR="00CD443F" w:rsidRPr="002A2068" w:rsidRDefault="00CD443F" w:rsidP="002A206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443F" w:rsidRPr="002A2068" w:rsidRDefault="0047233D" w:rsidP="002A2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CD443F" w:rsidRPr="002A20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D443F" w:rsidRPr="002A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43F" w:rsidRPr="002A2068">
        <w:rPr>
          <w:rFonts w:ascii="Times New Roman" w:hAnsi="Times New Roman" w:cs="Times New Roman"/>
          <w:b/>
          <w:i/>
          <w:sz w:val="28"/>
          <w:szCs w:val="28"/>
        </w:rPr>
        <w:t>Проблемы и перспективы развития.</w:t>
      </w:r>
      <w:r w:rsidR="00CD443F" w:rsidRPr="002A2068">
        <w:rPr>
          <w:rFonts w:ascii="Times New Roman" w:hAnsi="Times New Roman" w:cs="Times New Roman"/>
          <w:sz w:val="28"/>
          <w:szCs w:val="28"/>
        </w:rPr>
        <w:t xml:space="preserve"> </w:t>
      </w:r>
      <w:r w:rsidR="00801080">
        <w:rPr>
          <w:rFonts w:ascii="Times New Roman" w:hAnsi="Times New Roman" w:cs="Times New Roman"/>
          <w:sz w:val="28"/>
          <w:szCs w:val="28"/>
        </w:rPr>
        <w:tab/>
      </w:r>
      <w:r w:rsidR="00CD443F"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F2573" w:rsidRPr="002A2068">
        <w:rPr>
          <w:rFonts w:ascii="Times New Roman" w:hAnsi="Times New Roman" w:cs="Times New Roman"/>
          <w:sz w:val="28"/>
          <w:szCs w:val="28"/>
        </w:rPr>
        <w:t>Анализ деятельности ДОУ за  2019</w:t>
      </w:r>
      <w:r w:rsidR="00CD443F" w:rsidRPr="002A2068">
        <w:rPr>
          <w:rFonts w:ascii="Times New Roman" w:hAnsi="Times New Roman" w:cs="Times New Roman"/>
          <w:sz w:val="28"/>
          <w:szCs w:val="28"/>
        </w:rPr>
        <w:t xml:space="preserve"> год показал:                                                    *   Учреждение функционирует в режиме развития; </w:t>
      </w:r>
      <w:r w:rsidR="00801080">
        <w:rPr>
          <w:rFonts w:ascii="Times New Roman" w:hAnsi="Times New Roman" w:cs="Times New Roman"/>
          <w:sz w:val="28"/>
          <w:szCs w:val="28"/>
        </w:rPr>
        <w:tab/>
      </w:r>
      <w:r w:rsidR="00CD443F" w:rsidRPr="002A2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*   Хороший уровень освоения детьми образовательной  программы ДОУ;                                *   В ДОУ сложился перспективный, творческий коллектив педагогов, наблюдается повышение профессионального уровня,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  </w:t>
      </w:r>
    </w:p>
    <w:p w:rsidR="00CD443F" w:rsidRPr="002A2068" w:rsidRDefault="00CD443F" w:rsidP="002A2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*</w:t>
      </w:r>
      <w:r w:rsidRPr="002A20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2068">
        <w:rPr>
          <w:rFonts w:ascii="Times New Roman" w:hAnsi="Times New Roman" w:cs="Times New Roman"/>
          <w:sz w:val="28"/>
          <w:szCs w:val="28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CD443F" w:rsidRPr="002A2068" w:rsidRDefault="00CD443F" w:rsidP="002A2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* 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CD443F" w:rsidRPr="002A2068" w:rsidRDefault="00CD443F" w:rsidP="002A2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8">
        <w:rPr>
          <w:rFonts w:ascii="Times New Roman" w:hAnsi="Times New Roman" w:cs="Times New Roman"/>
          <w:sz w:val="28"/>
          <w:szCs w:val="28"/>
        </w:rPr>
        <w:t>* Запланированная воспитательно-обра</w:t>
      </w:r>
      <w:r w:rsidR="002F2573" w:rsidRPr="002A2068">
        <w:rPr>
          <w:rFonts w:ascii="Times New Roman" w:hAnsi="Times New Roman" w:cs="Times New Roman"/>
          <w:sz w:val="28"/>
          <w:szCs w:val="28"/>
        </w:rPr>
        <w:t>зовательная работа на 2018 - 2019</w:t>
      </w:r>
      <w:r w:rsidRPr="002A2068">
        <w:rPr>
          <w:rFonts w:ascii="Times New Roman" w:hAnsi="Times New Roman" w:cs="Times New Roman"/>
          <w:sz w:val="28"/>
          <w:szCs w:val="28"/>
        </w:rPr>
        <w:t xml:space="preserve"> учебный год выполнена в полном объеме.                                                             </w:t>
      </w:r>
      <w:r w:rsidRPr="002A2068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:rsidR="000F67AD" w:rsidRDefault="00CD443F" w:rsidP="002A2068">
      <w:pPr>
        <w:tabs>
          <w:tab w:val="left" w:pos="2277"/>
          <w:tab w:val="left" w:pos="1105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068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Перспективы развития: </w:t>
      </w:r>
    </w:p>
    <w:p w:rsidR="000F67AD" w:rsidRDefault="00801080" w:rsidP="000F6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</w:rPr>
        <w:lastRenderedPageBreak/>
        <w:tab/>
      </w:r>
      <w:r w:rsidR="00CD443F" w:rsidRPr="002A2068">
        <w:rPr>
          <w:b/>
          <w:i/>
        </w:rPr>
        <w:t xml:space="preserve">    </w:t>
      </w:r>
      <w:r w:rsidR="00CD443F" w:rsidRPr="002A2068">
        <w:t xml:space="preserve"> </w:t>
      </w:r>
      <w:r w:rsidR="000F67AD" w:rsidRPr="000F67AD">
        <w:rPr>
          <w:rFonts w:ascii="Times New Roman" w:hAnsi="Times New Roman" w:cs="Times New Roman"/>
          <w:sz w:val="28"/>
          <w:szCs w:val="28"/>
        </w:rPr>
        <w:t xml:space="preserve">Коллектив     детского сада продолжает поиск новых возможностей для улучшения качества  </w:t>
      </w:r>
      <w:r w:rsidR="00CD443F" w:rsidRPr="000F67AD">
        <w:rPr>
          <w:rFonts w:ascii="Times New Roman" w:hAnsi="Times New Roman" w:cs="Times New Roman"/>
          <w:sz w:val="28"/>
          <w:szCs w:val="28"/>
        </w:rPr>
        <w:t>образовательного процесса, решает  задачи развития образования, используя инновационные формы.</w:t>
      </w:r>
    </w:p>
    <w:p w:rsidR="00F63826" w:rsidRDefault="00F63826" w:rsidP="000F6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Намечены следующие задачи:</w:t>
      </w:r>
    </w:p>
    <w:p w:rsidR="00F63826" w:rsidRDefault="00F63826" w:rsidP="000F6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продолжать создавать условия для творческого развития каждого ребёнка в соответствии с ФГОС ДО;</w:t>
      </w:r>
    </w:p>
    <w:p w:rsidR="00F63826" w:rsidRDefault="00F63826" w:rsidP="000F6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повышать уровень профессиональной компетентности педагогов в соответствии с ФГОС ДО;</w:t>
      </w:r>
    </w:p>
    <w:p w:rsidR="00F63826" w:rsidRDefault="00F63826" w:rsidP="000F6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улучшать материально-техническое обеспечение образовательного процесса и совершенствовать предметно-развивающую среду с учётом требований ФГОС ДО;</w:t>
      </w:r>
    </w:p>
    <w:p w:rsidR="00F63826" w:rsidRPr="000F67AD" w:rsidRDefault="00F63826" w:rsidP="000F6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повышать имидж ДОУ через участие педагогов и детей в конкурсах, соревнованиях, выставках, конференциях различного уровня;</w:t>
      </w:r>
    </w:p>
    <w:p w:rsidR="002F2573" w:rsidRPr="000F67AD" w:rsidRDefault="002F2573" w:rsidP="000F6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7AD">
        <w:rPr>
          <w:rFonts w:ascii="Times New Roman" w:hAnsi="Times New Roman" w:cs="Times New Roman"/>
          <w:sz w:val="28"/>
          <w:szCs w:val="28"/>
        </w:rPr>
        <w:t xml:space="preserve">* с целью повышения компетентности молодых педагогов, планировать </w:t>
      </w:r>
      <w:r w:rsidR="00801080" w:rsidRPr="000F67AD">
        <w:rPr>
          <w:rFonts w:ascii="Times New Roman" w:hAnsi="Times New Roman" w:cs="Times New Roman"/>
          <w:sz w:val="28"/>
          <w:szCs w:val="28"/>
        </w:rPr>
        <w:t xml:space="preserve"> и проводить </w:t>
      </w:r>
      <w:r w:rsidRPr="000F67AD">
        <w:rPr>
          <w:rFonts w:ascii="Times New Roman" w:hAnsi="Times New Roman" w:cs="Times New Roman"/>
          <w:sz w:val="28"/>
          <w:szCs w:val="28"/>
        </w:rPr>
        <w:t>с  ними соответствующую методическую работу</w:t>
      </w:r>
      <w:r w:rsidR="00801080" w:rsidRPr="000F67AD">
        <w:rPr>
          <w:rFonts w:ascii="Times New Roman" w:hAnsi="Times New Roman" w:cs="Times New Roman"/>
          <w:sz w:val="28"/>
          <w:szCs w:val="28"/>
        </w:rPr>
        <w:t>,  направленную на совершенствование педагогического мастерства молодых воспитателей</w:t>
      </w:r>
      <w:r w:rsidRPr="000F67AD">
        <w:rPr>
          <w:rFonts w:ascii="Times New Roman" w:hAnsi="Times New Roman" w:cs="Times New Roman"/>
          <w:sz w:val="28"/>
          <w:szCs w:val="28"/>
        </w:rPr>
        <w:t>.</w:t>
      </w:r>
    </w:p>
    <w:p w:rsidR="002F2573" w:rsidRPr="000F67AD" w:rsidRDefault="002F2573" w:rsidP="000F6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7AD">
        <w:rPr>
          <w:rFonts w:ascii="Times New Roman" w:hAnsi="Times New Roman" w:cs="Times New Roman"/>
          <w:sz w:val="28"/>
          <w:szCs w:val="28"/>
        </w:rPr>
        <w:t>* оптимизировать работу по аттестации педагогов, не имеющих квалификационной категории.</w:t>
      </w:r>
    </w:p>
    <w:p w:rsidR="002A2068" w:rsidRPr="002A2068" w:rsidRDefault="00CD443F" w:rsidP="000F67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2068"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1.10. Общие выводы</w:t>
      </w:r>
    </w:p>
    <w:p w:rsidR="002A2068" w:rsidRPr="002A2068" w:rsidRDefault="002A2068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Высокие показатели освоения детьми основной общеобразовательной программы дошкольного образования обусловлены, на наш взгляд, следующими факторами:</w:t>
      </w:r>
    </w:p>
    <w:p w:rsidR="002A2068" w:rsidRPr="002A2068" w:rsidRDefault="002A2068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Слаженное взаимодействие субъектов системы управления МДОУ Детский сад №2 позволяет достичь высокого уровня качества предоставляемой образовательной услуги.</w:t>
      </w:r>
    </w:p>
    <w:p w:rsidR="002A2068" w:rsidRPr="002A2068" w:rsidRDefault="002A2068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Кадровый потенциал,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детей.</w:t>
      </w:r>
    </w:p>
    <w:p w:rsidR="002A2068" w:rsidRPr="002A2068" w:rsidRDefault="002A2068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  В ДОУ созданы оптимальные условия для проведения образовательной деятельности, а именно достаточное оснащение материально-технической базы и методического обеспечения.</w:t>
      </w:r>
    </w:p>
    <w:p w:rsidR="002A2068" w:rsidRPr="002A2068" w:rsidRDefault="002A2068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результате аналитической деятельности работы МДОУ Детский сад № 2 при проведении самообследования, были намечены перспективы роста:</w:t>
      </w:r>
    </w:p>
    <w:p w:rsidR="002A2068" w:rsidRPr="002A2068" w:rsidRDefault="002A2068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целью повышения компетентности молодых педагогов, планировать с  ними соответствующую методическую работу.</w:t>
      </w:r>
    </w:p>
    <w:p w:rsidR="002A2068" w:rsidRPr="002A2068" w:rsidRDefault="002A2068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Оптимизировать работу по аттестации педагогов, не имеющих квалификационной категории.</w:t>
      </w:r>
    </w:p>
    <w:p w:rsidR="002A2068" w:rsidRPr="002A2068" w:rsidRDefault="002A2068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целью построения партнёрского взаимодействия семьи и детского сада необходимо более активно привлекать родителей (законных представителей) к участию в воспитательно-образовательном процессе (в частности непосредственно в образовательную деятельность), повышать компетентность родителей (законных представителей) в вопросах воспитания и образования детей, охраны и укрепления их физического и психического здоровья, развития индивидуальных способностей.</w:t>
      </w:r>
    </w:p>
    <w:p w:rsidR="002A2068" w:rsidRPr="002A2068" w:rsidRDefault="002A2068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Педагогам и специалистам планировать совместную работу с целью повышения имиджа ДОУ в районе: открытые мероприятия, презентации, оформление наглядной информации и т. д.</w:t>
      </w:r>
    </w:p>
    <w:p w:rsidR="002A2068" w:rsidRPr="002A2068" w:rsidRDefault="002A2068" w:rsidP="002A20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Продолжить пополнение методического кабинета новинками педагогической и художественной литературой, пособиями для организации образовательно-воспитательного процесса.</w:t>
      </w:r>
    </w:p>
    <w:p w:rsidR="002A2068" w:rsidRPr="002A2068" w:rsidRDefault="002A2068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материально-техническое оснащение учреждения.</w:t>
      </w:r>
    </w:p>
    <w:p w:rsidR="002A2068" w:rsidRPr="002A2068" w:rsidRDefault="002A2068" w:rsidP="002A20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МДОУ Детский сад № 2 в 2019 году считать</w:t>
      </w:r>
      <w:r w:rsidR="00801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удовлетворительной.</w:t>
      </w:r>
    </w:p>
    <w:p w:rsidR="00D13A64" w:rsidRPr="00F63826" w:rsidRDefault="002A2068" w:rsidP="00F638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206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443F" w:rsidRPr="002A206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F39" w:rsidRPr="002A2068" w:rsidRDefault="00CD0F39" w:rsidP="002A2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Результаты анализа показателей деятельности организации, подлежащей самообследованию</w:t>
      </w:r>
    </w:p>
    <w:p w:rsidR="000F67AD" w:rsidRPr="00734D68" w:rsidRDefault="00CD0F39" w:rsidP="000F67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Style w:val="ad"/>
        <w:tblW w:w="0" w:type="auto"/>
        <w:tblInd w:w="-176" w:type="dxa"/>
        <w:tblLook w:val="04A0"/>
      </w:tblPr>
      <w:tblGrid>
        <w:gridCol w:w="969"/>
        <w:gridCol w:w="6996"/>
        <w:gridCol w:w="1781"/>
      </w:tblGrid>
      <w:tr w:rsidR="000F67AD" w:rsidRPr="00BC25D8" w:rsidTr="00C906DA">
        <w:tc>
          <w:tcPr>
            <w:tcW w:w="993" w:type="dxa"/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796" w:type="dxa"/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измерения</w:t>
            </w: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F67AD" w:rsidRPr="00BC25D8" w:rsidTr="00C906DA">
        <w:tc>
          <w:tcPr>
            <w:tcW w:w="993" w:type="dxa"/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43" w:type="dxa"/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7AD" w:rsidRPr="00BC25D8" w:rsidTr="00C906DA">
        <w:tc>
          <w:tcPr>
            <w:tcW w:w="993" w:type="dxa"/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образовательную программу  дошкольного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образования, в том числе:</w:t>
            </w:r>
          </w:p>
        </w:tc>
        <w:tc>
          <w:tcPr>
            <w:tcW w:w="1843" w:type="dxa"/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7AD" w:rsidRPr="00BC25D8" w:rsidTr="00C906DA">
        <w:trPr>
          <w:trHeight w:val="435"/>
        </w:trPr>
        <w:tc>
          <w:tcPr>
            <w:tcW w:w="993" w:type="dxa"/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796" w:type="dxa"/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полного дня  (8 – 12 часов) </w:t>
            </w:r>
          </w:p>
        </w:tc>
        <w:tc>
          <w:tcPr>
            <w:tcW w:w="1843" w:type="dxa"/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7AD" w:rsidRPr="00BC25D8" w:rsidTr="00C906DA">
        <w:trPr>
          <w:trHeight w:val="311"/>
        </w:trPr>
        <w:tc>
          <w:tcPr>
            <w:tcW w:w="993" w:type="dxa"/>
            <w:tcBorders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( 3 – 5 часов)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0F67AD" w:rsidRPr="00BC25D8" w:rsidTr="00C906DA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7AD" w:rsidRPr="00BC25D8" w:rsidTr="00C906DA">
        <w:trPr>
          <w:trHeight w:val="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В форме семейного образования с психолого –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педагогическим сопровождением на базе дошкольной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7AD" w:rsidRPr="00BC25D8" w:rsidTr="00C906DA">
        <w:trPr>
          <w:trHeight w:val="3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F67AD" w:rsidRPr="00BC25D8" w:rsidTr="00C906DA">
        <w:trPr>
          <w:trHeight w:val="3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67AD" w:rsidRPr="00BC25D8" w:rsidTr="00C906DA">
        <w:trPr>
          <w:trHeight w:val="2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Численность/удельный вес численности воспитанников  в   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в общей численности воспитанников, получающих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7AD" w:rsidRPr="00BC25D8" w:rsidTr="00C906DA">
        <w:trPr>
          <w:trHeight w:val="3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В режиме  полного дня (8- 12 часов)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7AD" w:rsidRPr="00BC25D8" w:rsidTr="00C906DA">
        <w:trPr>
          <w:trHeight w:val="2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В режиме продленного дня ( 12 – 14 часов)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7AD" w:rsidRPr="00BC25D8" w:rsidTr="00C906DA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7AD" w:rsidRPr="00BC25D8" w:rsidTr="00C906DA">
        <w:trPr>
          <w:trHeight w:val="2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 /удельный вес численности воспитанников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с ограниченными возможностями здоровья в общей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7AD" w:rsidRPr="00BC25D8" w:rsidTr="00C906DA">
        <w:trPr>
          <w:trHeight w:val="3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По коррекции недостатков в физическом и ( или)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7AD" w:rsidRPr="00BC25D8" w:rsidTr="00C906DA">
        <w:trPr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По освоению образовательной  программы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7AD" w:rsidRPr="00BC25D8" w:rsidTr="00C906DA">
        <w:trPr>
          <w:trHeight w:val="2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67AD" w:rsidRPr="00BC25D8" w:rsidTr="00C906DA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Средний показатель пропущенных дней при посещении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дошкольной образовательной организации по болезни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на одного ребенка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F67AD" w:rsidRPr="00BC25D8" w:rsidTr="00C906DA">
        <w:trPr>
          <w:trHeight w:val="6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Общая численность педагогических работников, в том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67AD" w:rsidRPr="00BC25D8" w:rsidTr="00C906DA">
        <w:trPr>
          <w:trHeight w:val="3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Численность/удельный вес численности  педагогических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5/25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F67AD" w:rsidRPr="00BC25D8" w:rsidTr="00C906DA">
        <w:trPr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 /удельный вес численности  педагогических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работников, имеющих высшее образование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педагогической направленности ( профиля)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3/15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67AD" w:rsidRPr="00BC25D8" w:rsidTr="00C906DA">
        <w:trPr>
          <w:trHeight w:val="3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 /удельный вес численности  педагогических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работников,  имеющих среднее педагогическое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10/ 20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67AD" w:rsidRPr="00BC25D8" w:rsidTr="00C906DA">
        <w:trPr>
          <w:trHeight w:val="3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/удельный вес численности педагогических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работников, имеющих среднее профессиональное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10/ 20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F67AD" w:rsidRPr="00BC25D8" w:rsidTr="00C906DA">
        <w:trPr>
          <w:trHeight w:val="3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1.8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 удельный вес численности  педагогических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работников, которым по результатам аттестации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присвоена квалификационная категория, в общей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7AD" w:rsidRPr="00BC25D8" w:rsidTr="00C906DA">
        <w:trPr>
          <w:trHeight w:val="4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1.8.1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Высшая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3/15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67AD" w:rsidRPr="00BC25D8" w:rsidTr="00C906DA">
        <w:trPr>
          <w:trHeight w:val="3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1.8.2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Первая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9/45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67AD" w:rsidRPr="00BC25D8" w:rsidTr="00C906DA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1 8.3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8/40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67AD" w:rsidRPr="00BC25D8" w:rsidTr="00C906DA">
        <w:trPr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Численность/удельный вес численности  педагогических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работников в общей численности педагогических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работников, педагогический стаж работы которых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  составляет: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7AD" w:rsidRPr="00BC25D8" w:rsidTr="00C906DA">
        <w:trPr>
          <w:trHeight w:val="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1.9.1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До 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3/15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67AD" w:rsidRPr="00BC25D8" w:rsidTr="00C906DA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1.9.2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Свыше 30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8/ 40%</w:t>
            </w:r>
          </w:p>
        </w:tc>
      </w:tr>
      <w:tr w:rsidR="000F67AD" w:rsidRPr="00BC25D8" w:rsidTr="00C906DA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Численность/удельный вес численности  педагогических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общей численности педагогических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2/10%</w:t>
            </w:r>
          </w:p>
        </w:tc>
      </w:tr>
      <w:tr w:rsidR="000F67AD" w:rsidRPr="00BC25D8" w:rsidTr="00C906DA">
        <w:trPr>
          <w:trHeight w:val="3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Численность/удельный вес численности  педагогических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общей численности педагогических</w:t>
            </w: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 xml:space="preserve">    работников в возрасте от 55 лет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7AD" w:rsidRPr="00BC25D8" w:rsidRDefault="000F67AD" w:rsidP="00C906DA">
            <w:pPr>
              <w:tabs>
                <w:tab w:val="left" w:pos="2277"/>
                <w:tab w:val="left" w:pos="1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7/35</w:t>
            </w:r>
            <w:r w:rsidRPr="00BC25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D0F39" w:rsidRPr="002A2068" w:rsidRDefault="00CD0F39" w:rsidP="002A2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67AD" w:rsidRDefault="000F67AD" w:rsidP="002A206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67AD" w:rsidRDefault="000F67AD" w:rsidP="002A206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67AD" w:rsidRDefault="000F67AD" w:rsidP="002A206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67AD" w:rsidRDefault="000F67AD" w:rsidP="002A206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67AD" w:rsidRDefault="000F67AD" w:rsidP="002A206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67AD" w:rsidRDefault="000F67AD" w:rsidP="002A206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67AD" w:rsidRDefault="000F67AD" w:rsidP="002A206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67AD" w:rsidRDefault="000F67AD" w:rsidP="002A206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67AD" w:rsidRDefault="000F67AD" w:rsidP="002A206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67AD" w:rsidRDefault="000F67AD" w:rsidP="002A206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3826" w:rsidRDefault="00F63826" w:rsidP="000F67AD">
      <w:pPr>
        <w:spacing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F63826" w:rsidSect="002A2068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3747E7" w:rsidRPr="002A2068" w:rsidRDefault="003747E7" w:rsidP="000F67AD">
      <w:pPr>
        <w:spacing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3"/>
        <w:gridCol w:w="5912"/>
        <w:gridCol w:w="2662"/>
        <w:gridCol w:w="3349"/>
      </w:tblGrid>
      <w:tr w:rsidR="003747E7" w:rsidRPr="002A2068" w:rsidTr="00F63826"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структурного подразделения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Взаимосвязь структурных подразделений </w:t>
            </w:r>
          </w:p>
        </w:tc>
      </w:tr>
      <w:tr w:rsidR="003747E7" w:rsidRPr="002A2068" w:rsidTr="00F63826"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осуществлению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управленческих начал, развитию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инициативы трудового коллектива Расширение коллегиальных,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демократических форм управления ДОУ</w:t>
            </w:r>
          </w:p>
          <w:p w:rsidR="003747E7" w:rsidRPr="002A2068" w:rsidRDefault="003747E7" w:rsidP="00F6382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747E7" w:rsidRPr="002A2068" w:rsidRDefault="003747E7" w:rsidP="00F6382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  работники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Комиссия по охране труда Профсоюзный комитет</w:t>
            </w:r>
          </w:p>
        </w:tc>
      </w:tr>
      <w:tr w:rsidR="003747E7" w:rsidRPr="002A2068" w:rsidTr="00F63826"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нормативно-правовых документов в области дошкольного образования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Определение направлений деятельности ДОУ, обсуждение вопросов содержания, форм и методов образовательного процесса Принятие ООП ДО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Обсуждение вопросов повышения квалификации, переподготовки, аттестации педагогов, обобщению,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распространению, внедрению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педагогического опыта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Заведующий,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старший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воспитатель,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воспитатели,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специалисты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трудового коллектива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Психолого-медико-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педагогический консилиум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Родительский комитет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 ДОУ</w:t>
            </w:r>
          </w:p>
        </w:tc>
      </w:tr>
      <w:tr w:rsidR="003747E7" w:rsidRPr="002A2068" w:rsidTr="00F63826"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Родительский комитет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:rsidR="003747E7" w:rsidRPr="002A2068" w:rsidRDefault="003747E7" w:rsidP="00F6382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747E7" w:rsidRPr="002A2068" w:rsidRDefault="003747E7" w:rsidP="00F6382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Координирование деятельности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групповых Родительских комитетов</w:t>
            </w:r>
          </w:p>
          <w:p w:rsidR="003747E7" w:rsidRPr="002A2068" w:rsidRDefault="003747E7" w:rsidP="00F6382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747E7" w:rsidRPr="002A2068" w:rsidRDefault="003747E7" w:rsidP="00F6382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и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консультативной  работы среди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родителей (законных представителей) детей об их правах и обязанностях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представители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родительской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общественности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родителей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 Учреждения</w:t>
            </w:r>
          </w:p>
        </w:tc>
      </w:tr>
      <w:tr w:rsidR="003747E7" w:rsidRPr="002A2068" w:rsidTr="00F63826"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 совет ДОУ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92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вопросов создания здоровых и безопасных условий обучения и воспитания в ДОУ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Согласование сметы доходов и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расходов, перечня услуг, плана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образовательной деятельности по оказанию ДОУ дополнительных платных образовательных услуг. Поддерживание общественных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инициатив по совершенствованию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развитию воспитания детей,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творческий поиск педагогических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(законные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представители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воспитанников),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представители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учредителя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7E7" w:rsidRPr="002A2068" w:rsidRDefault="003747E7" w:rsidP="00F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родителей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Родительский</w:t>
            </w:r>
            <w:r w:rsidRPr="002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комитет</w:t>
            </w:r>
          </w:p>
        </w:tc>
      </w:tr>
    </w:tbl>
    <w:p w:rsidR="0013502C" w:rsidRPr="004B68AD" w:rsidRDefault="00F63826" w:rsidP="00F63826">
      <w:pPr>
        <w:tabs>
          <w:tab w:val="left" w:pos="8265"/>
        </w:tabs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92720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277241" cy="8417661"/>
            <wp:effectExtent l="1085850" t="0" r="1076059" b="0"/>
            <wp:docPr id="2" name="Рисунок 2" descr="C:\Users\Win7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9887" cy="84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13502C" w:rsidRPr="004B68AD" w:rsidSect="00F63826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91" w:rsidRDefault="005B1A91" w:rsidP="00AB63C3">
      <w:pPr>
        <w:spacing w:after="0" w:line="240" w:lineRule="auto"/>
      </w:pPr>
      <w:r>
        <w:separator/>
      </w:r>
    </w:p>
  </w:endnote>
  <w:endnote w:type="continuationSeparator" w:id="0">
    <w:p w:rsidR="005B1A91" w:rsidRDefault="005B1A91" w:rsidP="00AB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767"/>
    </w:sdtPr>
    <w:sdtContent>
      <w:p w:rsidR="000A40C9" w:rsidRDefault="005B15CC">
        <w:pPr>
          <w:pStyle w:val="aa"/>
          <w:jc w:val="center"/>
        </w:pPr>
        <w:fldSimple w:instr=" PAGE   \* MERGEFORMAT ">
          <w:r w:rsidR="000E6583">
            <w:rPr>
              <w:noProof/>
            </w:rPr>
            <w:t>34</w:t>
          </w:r>
        </w:fldSimple>
      </w:p>
    </w:sdtContent>
  </w:sdt>
  <w:p w:rsidR="000A40C9" w:rsidRDefault="000A40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91" w:rsidRDefault="005B1A91" w:rsidP="00AB63C3">
      <w:pPr>
        <w:spacing w:after="0" w:line="240" w:lineRule="auto"/>
      </w:pPr>
      <w:r>
        <w:separator/>
      </w:r>
    </w:p>
  </w:footnote>
  <w:footnote w:type="continuationSeparator" w:id="0">
    <w:p w:rsidR="005B1A91" w:rsidRDefault="005B1A91" w:rsidP="00AB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B69"/>
    <w:multiLevelType w:val="multilevel"/>
    <w:tmpl w:val="E7E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458C"/>
    <w:multiLevelType w:val="multilevel"/>
    <w:tmpl w:val="7DF8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C6D04"/>
    <w:multiLevelType w:val="hybridMultilevel"/>
    <w:tmpl w:val="5560DD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2FBE"/>
    <w:multiLevelType w:val="multilevel"/>
    <w:tmpl w:val="76CCE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29123BB"/>
    <w:multiLevelType w:val="hybridMultilevel"/>
    <w:tmpl w:val="EEC0FD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8537C05"/>
    <w:multiLevelType w:val="hybridMultilevel"/>
    <w:tmpl w:val="DD62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21BA9"/>
    <w:multiLevelType w:val="multilevel"/>
    <w:tmpl w:val="95FC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4F23"/>
    <w:multiLevelType w:val="multilevel"/>
    <w:tmpl w:val="8918F8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1A110D0"/>
    <w:multiLevelType w:val="multilevel"/>
    <w:tmpl w:val="79649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0">
    <w:nsid w:val="7E125291"/>
    <w:multiLevelType w:val="multilevel"/>
    <w:tmpl w:val="3B4C20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7E29486C"/>
    <w:multiLevelType w:val="multilevel"/>
    <w:tmpl w:val="143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F39"/>
    <w:rsid w:val="00031090"/>
    <w:rsid w:val="000463E3"/>
    <w:rsid w:val="00047149"/>
    <w:rsid w:val="00077855"/>
    <w:rsid w:val="000805DC"/>
    <w:rsid w:val="00081E29"/>
    <w:rsid w:val="00091754"/>
    <w:rsid w:val="000A40C9"/>
    <w:rsid w:val="000C63A6"/>
    <w:rsid w:val="000E1D85"/>
    <w:rsid w:val="000E2996"/>
    <w:rsid w:val="000E6583"/>
    <w:rsid w:val="000E6589"/>
    <w:rsid w:val="000F5BF3"/>
    <w:rsid w:val="000F67AD"/>
    <w:rsid w:val="0011142F"/>
    <w:rsid w:val="0011295E"/>
    <w:rsid w:val="00130F4A"/>
    <w:rsid w:val="001338B4"/>
    <w:rsid w:val="0013502C"/>
    <w:rsid w:val="00135F6E"/>
    <w:rsid w:val="00142C48"/>
    <w:rsid w:val="00183532"/>
    <w:rsid w:val="0019040C"/>
    <w:rsid w:val="001A4843"/>
    <w:rsid w:val="001C07B7"/>
    <w:rsid w:val="001C3C6B"/>
    <w:rsid w:val="001D308E"/>
    <w:rsid w:val="001D5E6E"/>
    <w:rsid w:val="001E5695"/>
    <w:rsid w:val="001F27B6"/>
    <w:rsid w:val="002147B4"/>
    <w:rsid w:val="002151D0"/>
    <w:rsid w:val="00224FE9"/>
    <w:rsid w:val="00233A7E"/>
    <w:rsid w:val="002557B8"/>
    <w:rsid w:val="002770FA"/>
    <w:rsid w:val="002849FC"/>
    <w:rsid w:val="002956F8"/>
    <w:rsid w:val="00295702"/>
    <w:rsid w:val="002A2068"/>
    <w:rsid w:val="002A6D70"/>
    <w:rsid w:val="002C476B"/>
    <w:rsid w:val="002E45CF"/>
    <w:rsid w:val="002F2573"/>
    <w:rsid w:val="002F731F"/>
    <w:rsid w:val="003008B9"/>
    <w:rsid w:val="00303D9D"/>
    <w:rsid w:val="00311388"/>
    <w:rsid w:val="0031796F"/>
    <w:rsid w:val="00324EE1"/>
    <w:rsid w:val="00351DF7"/>
    <w:rsid w:val="00363799"/>
    <w:rsid w:val="00372D3C"/>
    <w:rsid w:val="003747E7"/>
    <w:rsid w:val="00392E0D"/>
    <w:rsid w:val="00395BE5"/>
    <w:rsid w:val="00396E48"/>
    <w:rsid w:val="003A4255"/>
    <w:rsid w:val="003B1704"/>
    <w:rsid w:val="003C213D"/>
    <w:rsid w:val="003E020A"/>
    <w:rsid w:val="003E34B6"/>
    <w:rsid w:val="00405B64"/>
    <w:rsid w:val="0041562F"/>
    <w:rsid w:val="00421B89"/>
    <w:rsid w:val="00427707"/>
    <w:rsid w:val="00461BEE"/>
    <w:rsid w:val="0046459A"/>
    <w:rsid w:val="0047233D"/>
    <w:rsid w:val="004939AC"/>
    <w:rsid w:val="004B2E22"/>
    <w:rsid w:val="004B68AD"/>
    <w:rsid w:val="004C7968"/>
    <w:rsid w:val="004C79BF"/>
    <w:rsid w:val="004E4FC7"/>
    <w:rsid w:val="004F3FC9"/>
    <w:rsid w:val="004F5629"/>
    <w:rsid w:val="0052227F"/>
    <w:rsid w:val="005231D4"/>
    <w:rsid w:val="005503C8"/>
    <w:rsid w:val="00564407"/>
    <w:rsid w:val="00596461"/>
    <w:rsid w:val="005A6252"/>
    <w:rsid w:val="005A7DA1"/>
    <w:rsid w:val="005B15CC"/>
    <w:rsid w:val="005B1A91"/>
    <w:rsid w:val="005B2FC8"/>
    <w:rsid w:val="005C35A5"/>
    <w:rsid w:val="005D509B"/>
    <w:rsid w:val="006074D5"/>
    <w:rsid w:val="00623304"/>
    <w:rsid w:val="0062511B"/>
    <w:rsid w:val="00646BF2"/>
    <w:rsid w:val="00651891"/>
    <w:rsid w:val="006642A0"/>
    <w:rsid w:val="006A1F25"/>
    <w:rsid w:val="006A6CAB"/>
    <w:rsid w:val="006B24FE"/>
    <w:rsid w:val="006C2037"/>
    <w:rsid w:val="006C354A"/>
    <w:rsid w:val="006D758D"/>
    <w:rsid w:val="006E24A5"/>
    <w:rsid w:val="0071171E"/>
    <w:rsid w:val="00716197"/>
    <w:rsid w:val="007227E8"/>
    <w:rsid w:val="0073777C"/>
    <w:rsid w:val="00737E51"/>
    <w:rsid w:val="00752CAC"/>
    <w:rsid w:val="007811FC"/>
    <w:rsid w:val="007B0C51"/>
    <w:rsid w:val="007B594C"/>
    <w:rsid w:val="007D29CF"/>
    <w:rsid w:val="007D42F3"/>
    <w:rsid w:val="007E039E"/>
    <w:rsid w:val="007F1496"/>
    <w:rsid w:val="00801080"/>
    <w:rsid w:val="00817545"/>
    <w:rsid w:val="00821782"/>
    <w:rsid w:val="008240C5"/>
    <w:rsid w:val="00826675"/>
    <w:rsid w:val="00847DAC"/>
    <w:rsid w:val="008502D8"/>
    <w:rsid w:val="008524BD"/>
    <w:rsid w:val="0086080C"/>
    <w:rsid w:val="00895080"/>
    <w:rsid w:val="008B0302"/>
    <w:rsid w:val="008B1C8C"/>
    <w:rsid w:val="008C1260"/>
    <w:rsid w:val="008D674C"/>
    <w:rsid w:val="008F7382"/>
    <w:rsid w:val="0090617C"/>
    <w:rsid w:val="00913F02"/>
    <w:rsid w:val="00924BF4"/>
    <w:rsid w:val="00927068"/>
    <w:rsid w:val="0092720A"/>
    <w:rsid w:val="009430D6"/>
    <w:rsid w:val="0094514E"/>
    <w:rsid w:val="00953697"/>
    <w:rsid w:val="009570E4"/>
    <w:rsid w:val="0096377F"/>
    <w:rsid w:val="00964773"/>
    <w:rsid w:val="00984E87"/>
    <w:rsid w:val="00995295"/>
    <w:rsid w:val="009A574A"/>
    <w:rsid w:val="009D6D22"/>
    <w:rsid w:val="00A03F21"/>
    <w:rsid w:val="00A06518"/>
    <w:rsid w:val="00A1063F"/>
    <w:rsid w:val="00A30F87"/>
    <w:rsid w:val="00A51248"/>
    <w:rsid w:val="00A57493"/>
    <w:rsid w:val="00A72850"/>
    <w:rsid w:val="00AA7434"/>
    <w:rsid w:val="00AB4880"/>
    <w:rsid w:val="00AB63C3"/>
    <w:rsid w:val="00AC6985"/>
    <w:rsid w:val="00AE3700"/>
    <w:rsid w:val="00B16D22"/>
    <w:rsid w:val="00B2795A"/>
    <w:rsid w:val="00B477F2"/>
    <w:rsid w:val="00B7514B"/>
    <w:rsid w:val="00BA52C9"/>
    <w:rsid w:val="00BE35D0"/>
    <w:rsid w:val="00C0625F"/>
    <w:rsid w:val="00C17205"/>
    <w:rsid w:val="00C22A58"/>
    <w:rsid w:val="00C31537"/>
    <w:rsid w:val="00C5588D"/>
    <w:rsid w:val="00C57191"/>
    <w:rsid w:val="00C60EEF"/>
    <w:rsid w:val="00CA0A93"/>
    <w:rsid w:val="00CA5AB5"/>
    <w:rsid w:val="00CA5EF3"/>
    <w:rsid w:val="00CB0ACE"/>
    <w:rsid w:val="00CC6847"/>
    <w:rsid w:val="00CC698E"/>
    <w:rsid w:val="00CD0F39"/>
    <w:rsid w:val="00CD443F"/>
    <w:rsid w:val="00CE415D"/>
    <w:rsid w:val="00CF68B3"/>
    <w:rsid w:val="00D02C51"/>
    <w:rsid w:val="00D13A64"/>
    <w:rsid w:val="00D23AB5"/>
    <w:rsid w:val="00D23AD6"/>
    <w:rsid w:val="00D904CF"/>
    <w:rsid w:val="00D9753B"/>
    <w:rsid w:val="00DC0C87"/>
    <w:rsid w:val="00DC4A53"/>
    <w:rsid w:val="00DD398C"/>
    <w:rsid w:val="00DE22C7"/>
    <w:rsid w:val="00E10259"/>
    <w:rsid w:val="00E169C2"/>
    <w:rsid w:val="00E2443A"/>
    <w:rsid w:val="00E3335F"/>
    <w:rsid w:val="00E42177"/>
    <w:rsid w:val="00E75610"/>
    <w:rsid w:val="00E92C58"/>
    <w:rsid w:val="00ED0938"/>
    <w:rsid w:val="00ED15D0"/>
    <w:rsid w:val="00EE55DD"/>
    <w:rsid w:val="00EE626F"/>
    <w:rsid w:val="00F00DDD"/>
    <w:rsid w:val="00F22DC4"/>
    <w:rsid w:val="00F23C33"/>
    <w:rsid w:val="00F33823"/>
    <w:rsid w:val="00F37AFE"/>
    <w:rsid w:val="00F471E6"/>
    <w:rsid w:val="00F63826"/>
    <w:rsid w:val="00F83888"/>
    <w:rsid w:val="00FC24C0"/>
    <w:rsid w:val="00FC6D76"/>
    <w:rsid w:val="00FD1501"/>
    <w:rsid w:val="00FD6B65"/>
    <w:rsid w:val="00FE1D6B"/>
    <w:rsid w:val="00FF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44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244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443A"/>
    <w:pPr>
      <w:widowControl w:val="0"/>
      <w:shd w:val="clear" w:color="auto" w:fill="FFFFFF"/>
      <w:spacing w:before="7860" w:after="1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AB63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B63C3"/>
    <w:rPr>
      <w:color w:val="0563C1" w:themeColor="hyperlink"/>
      <w:u w:val="single"/>
    </w:rPr>
  </w:style>
  <w:style w:type="paragraph" w:styleId="a6">
    <w:name w:val="Normal (Web)"/>
    <w:basedOn w:val="a"/>
    <w:link w:val="a7"/>
    <w:unhideWhenUsed/>
    <w:rsid w:val="00AB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AB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B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3C3"/>
  </w:style>
  <w:style w:type="paragraph" w:styleId="aa">
    <w:name w:val="footer"/>
    <w:basedOn w:val="a"/>
    <w:link w:val="ab"/>
    <w:uiPriority w:val="99"/>
    <w:unhideWhenUsed/>
    <w:rsid w:val="00AB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3C3"/>
  </w:style>
  <w:style w:type="paragraph" w:customStyle="1" w:styleId="Default">
    <w:name w:val="Default"/>
    <w:rsid w:val="003A4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3A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4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2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3C33"/>
    <w:rPr>
      <w:rFonts w:ascii="Segoe UI" w:hAnsi="Segoe UI" w:cs="Segoe UI"/>
      <w:sz w:val="18"/>
      <w:szCs w:val="18"/>
    </w:rPr>
  </w:style>
  <w:style w:type="character" w:styleId="af0">
    <w:name w:val="Strong"/>
    <w:basedOn w:val="a0"/>
    <w:qFormat/>
    <w:rsid w:val="0046459A"/>
    <w:rPr>
      <w:rFonts w:cs="Times New Roman"/>
      <w:b/>
      <w:bCs/>
    </w:rPr>
  </w:style>
  <w:style w:type="paragraph" w:styleId="af1">
    <w:name w:val="Body Text"/>
    <w:basedOn w:val="a"/>
    <w:link w:val="af2"/>
    <w:rsid w:val="00C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CA0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CA0A93"/>
    <w:rPr>
      <w:rFonts w:cs="Times New Roman"/>
    </w:rPr>
  </w:style>
  <w:style w:type="character" w:customStyle="1" w:styleId="210">
    <w:name w:val="Основной текст (21)"/>
    <w:link w:val="211"/>
    <w:locked/>
    <w:rsid w:val="00CA0A93"/>
    <w:rPr>
      <w:sz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CA0A93"/>
    <w:pPr>
      <w:shd w:val="clear" w:color="auto" w:fill="FFFFFF"/>
      <w:spacing w:after="0" w:line="197" w:lineRule="exact"/>
      <w:jc w:val="both"/>
    </w:pPr>
    <w:rPr>
      <w:sz w:val="16"/>
      <w:shd w:val="clear" w:color="auto" w:fill="FFFFFF"/>
    </w:rPr>
  </w:style>
  <w:style w:type="table" w:customStyle="1" w:styleId="1">
    <w:name w:val="Сетка таблицы1"/>
    <w:basedOn w:val="a1"/>
    <w:next w:val="ad"/>
    <w:uiPriority w:val="39"/>
    <w:rsid w:val="00F3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42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17DFC-012C-4260-9A2A-F995B8C2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50</Pages>
  <Words>11130</Words>
  <Characters>63447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</cp:lastModifiedBy>
  <cp:revision>51</cp:revision>
  <cp:lastPrinted>2020-04-17T09:13:00Z</cp:lastPrinted>
  <dcterms:created xsi:type="dcterms:W3CDTF">2019-05-15T11:39:00Z</dcterms:created>
  <dcterms:modified xsi:type="dcterms:W3CDTF">2020-04-17T09:34:00Z</dcterms:modified>
</cp:coreProperties>
</file>